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1" w:line="240" w:lineRule="auto"/>
        <w:ind w:left="116" w:right="54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81" w:line="240" w:lineRule="auto"/>
        <w:ind w:left="116" w:right="54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81" w:line="240" w:lineRule="auto"/>
        <w:ind w:left="116" w:right="54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40"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16" w:right="548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DECLARAÇÃO ÉTNICO-RACIAL</w:t>
      </w:r>
    </w:p>
    <w:p w:rsidR="00000000" w:rsidDel="00000000" w:rsidP="00000000" w:rsidRDefault="00000000" w:rsidRPr="00000000" w14:paraId="00000007">
      <w:pPr>
        <w:widowControl w:val="0"/>
        <w:spacing w:before="281" w:line="240" w:lineRule="auto"/>
        <w:ind w:left="261" w:right="550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8">
      <w:pPr>
        <w:widowControl w:val="0"/>
        <w:spacing w:before="239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8579"/>
        </w:tabs>
        <w:spacing w:line="240" w:lineRule="auto"/>
        <w:ind w:left="261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73"/>
          <w:tab w:val="left" w:leader="none" w:pos="1288"/>
          <w:tab w:val="left" w:leader="none" w:pos="4638"/>
          <w:tab w:val="left" w:leader="none" w:pos="4914"/>
          <w:tab w:val="left" w:leader="none" w:pos="5438"/>
          <w:tab w:val="left" w:leader="none" w:pos="5901"/>
          <w:tab w:val="left" w:leader="none" w:pos="8455"/>
        </w:tabs>
        <w:spacing w:line="329" w:lineRule="auto"/>
        <w:ind w:left="261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_,</w:t>
        <w:tab/>
        <w:t xml:space="preserve">CPF</w:t>
        <w:tab/>
        <w:t xml:space="preserve">nº</w:t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,</w:t>
        <w:tab/>
        <w:t xml:space="preserve">RG</w:t>
        <w:tab/>
        <w:t xml:space="preserve">nº</w:t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,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476"/>
        </w:tabs>
        <w:spacing w:before="2" w:line="240" w:lineRule="auto"/>
        <w:ind w:left="261" w:right="685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DECLARO para fins de participação no Edital nº 04/2024 (Nome ou número do edital) que sou </w:t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(informar se é NEGRO OU INDÍGENA).</w:t>
      </w:r>
    </w:p>
    <w:p w:rsidR="00000000" w:rsidDel="00000000" w:rsidP="00000000" w:rsidRDefault="00000000" w:rsidRPr="00000000" w14:paraId="0000000C">
      <w:pPr>
        <w:widowControl w:val="0"/>
        <w:spacing w:before="119" w:line="240" w:lineRule="auto"/>
        <w:ind w:left="261" w:right="696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widowControl w:val="0"/>
        <w:spacing w:before="238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28" w:lineRule="auto"/>
        <w:ind w:left="2730" w:right="2510.3149606299216" w:firstLine="1303.9999999999998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F">
      <w:pPr>
        <w:widowControl w:val="0"/>
        <w:spacing w:line="328" w:lineRule="auto"/>
        <w:ind w:left="2730" w:right="2510.3149606299216" w:firstLine="0"/>
        <w:rPr/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-85724</wp:posOffset>
          </wp:positionV>
          <wp:extent cx="2619375" cy="6127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1238250</wp:posOffset>
          </wp:positionH>
          <wp:positionV relativeFrom="paragraph">
            <wp:posOffset>57151</wp:posOffset>
          </wp:positionV>
          <wp:extent cx="1252538" cy="570777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-219074</wp:posOffset>
          </wp:positionV>
          <wp:extent cx="860735" cy="74295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