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601.0" w:type="dxa"/>
        <w:tblLayout w:type="fixed"/>
        <w:tblLook w:val="00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rHeight w:val="1292.9999999999998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widowControl w:val="0"/>
              <w:spacing w:before="43" w:lineRule="auto"/>
              <w:ind w:right="559"/>
              <w:jc w:val="center"/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  <w:rtl w:val="0"/>
              </w:rPr>
              <w:t xml:space="preserve">EDITAL DE CHAMAMENTO PÚBLICO PARA REALIZAÇÃO DE PROGRAMA DE PUBLICAÇÕES E CONCESSÃO DE BOLSAS PARA MOBILIDADE FORMATIVA</w:t>
            </w:r>
          </w:p>
          <w:p w:rsidR="00000000" w:rsidDel="00000000" w:rsidP="00000000" w:rsidRDefault="00000000" w:rsidRPr="00000000" w14:paraId="00000003">
            <w:pPr>
              <w:widowControl w:val="0"/>
              <w:spacing w:before="43" w:line="240" w:lineRule="auto"/>
              <w:ind w:left="0" w:right="559" w:firstLine="0"/>
              <w:jc w:val="center"/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before="43" w:line="240" w:lineRule="auto"/>
              <w:ind w:left="0" w:right="559" w:firstLine="0"/>
              <w:jc w:val="center"/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  <w:rtl w:val="0"/>
              </w:rPr>
              <w:t xml:space="preserve">ANEXO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05">
            <w:pPr>
              <w:widowControl w:val="0"/>
              <w:spacing w:before="43" w:line="240" w:lineRule="auto"/>
              <w:ind w:left="0" w:right="559" w:firstLine="0"/>
              <w:jc w:val="center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before="43" w:line="240" w:lineRule="auto"/>
              <w:ind w:left="0" w:right="559" w:firstLine="0"/>
              <w:jc w:val="center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FORMULÁRIO DE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RECURSO</w:t>
            </w:r>
          </w:p>
          <w:p w:rsidR="00000000" w:rsidDel="00000000" w:rsidP="00000000" w:rsidRDefault="00000000" w:rsidRPr="00000000" w14:paraId="00000007">
            <w:pPr>
              <w:widowControl w:val="0"/>
              <w:spacing w:before="43" w:line="240" w:lineRule="auto"/>
              <w:ind w:left="0" w:right="559" w:firstLine="0"/>
              <w:jc w:val="center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Este documento não faz parte dos documentos de inscrição e só deverá ser utilizado após publicação dos resultados, nos casos em que a Organização da Sociedade Civil candidata considere a necessidade de pedido, à Comissão, de revisão de sua colocação na habilitação dos documentos e/ou análise da proposta.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(   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) ANÁLISE DA PROPOSTA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left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50.0" w:type="dxa"/>
        <w:jc w:val="left"/>
        <w:tblInd w:w="-4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6960"/>
        <w:tblGridChange w:id="0">
          <w:tblGrid>
            <w:gridCol w:w="2790"/>
            <w:gridCol w:w="69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Nº de Inscrição: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Nome do Agente Cultural: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Título do Projeto: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Telefone de contato: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spacing w:line="24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(Descrever de forma objetiva o motivo do pedido de recurso)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50.0" w:type="dxa"/>
        <w:jc w:val="left"/>
        <w:tblInd w:w="-4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6960"/>
        <w:tblGridChange w:id="0">
          <w:tblGrid>
            <w:gridCol w:w="2790"/>
            <w:gridCol w:w="69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widowControl w:val="0"/>
        <w:spacing w:line="240" w:lineRule="auto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widowControl w:val="0"/>
        <w:spacing w:after="200" w:line="240" w:lineRule="auto"/>
        <w:jc w:val="center"/>
        <w:rPr>
          <w:rFonts w:ascii="Nunito" w:cs="Nunito" w:eastAsia="Nunito" w:hAnsi="Nunito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widowControl w:val="0"/>
        <w:spacing w:after="200" w:line="240" w:lineRule="auto"/>
        <w:jc w:val="center"/>
        <w:rPr>
          <w:rFonts w:ascii="Nunito" w:cs="Nunito" w:eastAsia="Nunito" w:hAnsi="Nunito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highlight w:val="white"/>
          <w:rtl w:val="0"/>
        </w:rPr>
        <w:t xml:space="preserve">__________________ - CE,  _____ de __________________ de 20___.</w:t>
      </w:r>
    </w:p>
    <w:p w:rsidR="00000000" w:rsidDel="00000000" w:rsidP="00000000" w:rsidRDefault="00000000" w:rsidRPr="00000000" w14:paraId="00000027">
      <w:pPr>
        <w:spacing w:line="240" w:lineRule="auto"/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rtl w:val="0"/>
        </w:rPr>
        <w:t xml:space="preserve">Local e Data</w:t>
      </w:r>
    </w:p>
    <w:p w:rsidR="00000000" w:rsidDel="00000000" w:rsidP="00000000" w:rsidRDefault="00000000" w:rsidRPr="00000000" w14:paraId="00000028">
      <w:pPr>
        <w:keepNext w:val="1"/>
        <w:widowControl w:val="0"/>
        <w:spacing w:after="200" w:line="240" w:lineRule="auto"/>
        <w:jc w:val="left"/>
        <w:rPr>
          <w:rFonts w:ascii="Nunito" w:cs="Nunito" w:eastAsia="Nunito" w:hAnsi="Nunito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jc w:val="center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highlight w:val="white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jc w:val="center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jc w:val="center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2E">
      <w:pPr>
        <w:widowControl w:val="0"/>
        <w:spacing w:before="277.1826171875" w:line="240" w:lineRule="auto"/>
        <w:ind w:left="17.180023193359375" w:right="-40.8661417322827" w:hanging="6.60003662109375"/>
        <w:jc w:val="both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843" w:left="1701" w:right="849" w:header="27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spacing w:line="276" w:lineRule="auto"/>
      <w:ind w:left="0" w:firstLine="0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-1215861</wp:posOffset>
          </wp:positionH>
          <wp:positionV relativeFrom="paragraph">
            <wp:posOffset>-57149</wp:posOffset>
          </wp:positionV>
          <wp:extent cx="8376145" cy="127158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76145" cy="12715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