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BCC661A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4" w14:textId="7E55D4CE" w:rsidR="003F0A79" w:rsidRPr="000F607B" w:rsidRDefault="00B1033D" w:rsidP="00686D9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5366FA31">
        <w:rPr>
          <w:rFonts w:ascii="Calibri" w:hAnsi="Calibri" w:cs="Calibri"/>
          <w:sz w:val="24"/>
          <w:szCs w:val="24"/>
        </w:rPr>
        <w:t xml:space="preserve">TERMO DE EXECUÇÃO CULTURAL Nº [INDICAR </w:t>
      </w:r>
      <w:proofErr w:type="gramStart"/>
      <w:r w:rsidRPr="5366FA31">
        <w:rPr>
          <w:rFonts w:ascii="Calibri" w:hAnsi="Calibri" w:cs="Calibri"/>
          <w:sz w:val="24"/>
          <w:szCs w:val="24"/>
        </w:rPr>
        <w:t>NÚMERO]/</w:t>
      </w:r>
      <w:proofErr w:type="gramEnd"/>
      <w:r w:rsidRPr="5366FA31">
        <w:rPr>
          <w:rFonts w:ascii="Calibri" w:hAnsi="Calibri" w:cs="Calibri"/>
          <w:sz w:val="24"/>
          <w:szCs w:val="24"/>
        </w:rPr>
        <w:t xml:space="preserve">[INDICAR ANO] TENDO POR OBJETO A CONCESSÃO DE APOIO FINANCEIRO A AÇÕES CULTURAIS CONTEMPLADAS PELO EDITAL </w:t>
      </w:r>
      <w:r w:rsidRPr="00EA2CCA">
        <w:rPr>
          <w:rFonts w:ascii="Calibri" w:hAnsi="Calibri" w:cs="Calibri"/>
          <w:color w:val="000000" w:themeColor="text1"/>
          <w:sz w:val="24"/>
          <w:szCs w:val="24"/>
        </w:rPr>
        <w:t xml:space="preserve">nº </w:t>
      </w:r>
      <w:r w:rsidR="00EA2CCA" w:rsidRPr="00EA2CCA">
        <w:rPr>
          <w:rFonts w:ascii="Calibri" w:hAnsi="Calibri" w:cs="Calibri"/>
          <w:color w:val="000000" w:themeColor="text1"/>
          <w:sz w:val="24"/>
          <w:szCs w:val="24"/>
        </w:rPr>
        <w:t>003</w:t>
      </w:r>
      <w:r w:rsidRPr="00EA2CCA">
        <w:rPr>
          <w:rFonts w:ascii="Calibri" w:hAnsi="Calibri" w:cs="Calibri"/>
          <w:color w:val="000000" w:themeColor="text1"/>
          <w:sz w:val="24"/>
          <w:szCs w:val="24"/>
        </w:rPr>
        <w:t>/202</w:t>
      </w:r>
      <w:r w:rsidR="00DD3248" w:rsidRPr="00EA2CCA">
        <w:rPr>
          <w:rFonts w:ascii="Calibri" w:hAnsi="Calibri" w:cs="Calibri"/>
          <w:color w:val="000000" w:themeColor="text1"/>
          <w:sz w:val="24"/>
          <w:szCs w:val="24"/>
        </w:rPr>
        <w:t>4</w:t>
      </w:r>
      <w:r w:rsidRPr="00EA2CCA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5366FA31">
        <w:rPr>
          <w:rFonts w:ascii="Calibri" w:hAnsi="Calibri" w:cs="Calibri"/>
          <w:i/>
          <w:iCs/>
          <w:sz w:val="24"/>
          <w:szCs w:val="24"/>
        </w:rPr>
        <w:t>–,</w:t>
      </w:r>
      <w:r w:rsidRPr="5366FA31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5366FA31">
        <w:rPr>
          <w:rFonts w:ascii="Calibri" w:hAnsi="Calibri" w:cs="Calibri"/>
          <w:sz w:val="24"/>
          <w:szCs w:val="24"/>
        </w:rPr>
        <w:t>14.399</w:t>
      </w:r>
      <w:r w:rsidRPr="5366FA31">
        <w:rPr>
          <w:rFonts w:ascii="Calibri" w:hAnsi="Calibri" w:cs="Calibri"/>
          <w:sz w:val="24"/>
          <w:szCs w:val="24"/>
        </w:rPr>
        <w:t>/2022 (</w:t>
      </w:r>
      <w:r w:rsidR="00DD3248" w:rsidRPr="5366FA31">
        <w:rPr>
          <w:rFonts w:ascii="Calibri" w:hAnsi="Calibri" w:cs="Calibri"/>
          <w:sz w:val="24"/>
          <w:szCs w:val="24"/>
        </w:rPr>
        <w:t>PNAB</w:t>
      </w:r>
      <w:r w:rsidRPr="5366FA31">
        <w:rPr>
          <w:rFonts w:ascii="Calibri" w:hAnsi="Calibri" w:cs="Calibri"/>
          <w:sz w:val="24"/>
          <w:szCs w:val="24"/>
        </w:rPr>
        <w:t xml:space="preserve">), </w:t>
      </w:r>
      <w:r w:rsidR="008C38B3" w:rsidRPr="5366FA31">
        <w:rPr>
          <w:rFonts w:ascii="Calibri" w:hAnsi="Calibri" w:cs="Calibri"/>
          <w:sz w:val="24"/>
          <w:szCs w:val="24"/>
        </w:rPr>
        <w:t xml:space="preserve">DA LEI Nº </w:t>
      </w:r>
      <w:r w:rsidR="00136773" w:rsidRPr="5366FA31">
        <w:rPr>
          <w:rFonts w:ascii="Calibri" w:hAnsi="Calibri" w:cs="Calibri"/>
          <w:sz w:val="24"/>
          <w:szCs w:val="24"/>
        </w:rPr>
        <w:t>14.903/2024</w:t>
      </w:r>
      <w:r w:rsidR="1A458FBC" w:rsidRPr="5366FA31">
        <w:rPr>
          <w:rFonts w:ascii="Calibri" w:hAnsi="Calibri" w:cs="Calibri"/>
          <w:sz w:val="24"/>
          <w:szCs w:val="24"/>
        </w:rPr>
        <w:t xml:space="preserve"> (MARCO REGULATÓRIO DE FOMENTO À CULTURA)</w:t>
      </w:r>
      <w:r w:rsidR="008C38B3" w:rsidRPr="5366FA31">
        <w:rPr>
          <w:rFonts w:ascii="Calibri" w:hAnsi="Calibri" w:cs="Calibri"/>
          <w:sz w:val="24"/>
          <w:szCs w:val="24"/>
        </w:rPr>
        <w:t xml:space="preserve">, </w:t>
      </w:r>
      <w:r w:rsidRPr="5366FA31">
        <w:rPr>
          <w:rFonts w:ascii="Calibri" w:hAnsi="Calibri" w:cs="Calibri"/>
          <w:sz w:val="24"/>
          <w:szCs w:val="24"/>
        </w:rPr>
        <w:t>DO DECRETO N. 11.</w:t>
      </w:r>
      <w:r w:rsidR="00DD3248" w:rsidRPr="5366FA31">
        <w:rPr>
          <w:rFonts w:ascii="Calibri" w:hAnsi="Calibri" w:cs="Calibri"/>
          <w:sz w:val="24"/>
          <w:szCs w:val="24"/>
        </w:rPr>
        <w:t>740</w:t>
      </w:r>
      <w:r w:rsidRPr="5366FA31">
        <w:rPr>
          <w:rFonts w:ascii="Calibri" w:hAnsi="Calibri" w:cs="Calibri"/>
          <w:sz w:val="24"/>
          <w:szCs w:val="24"/>
        </w:rPr>
        <w:t xml:space="preserve">/2023 (DECRETO </w:t>
      </w:r>
      <w:r w:rsidR="00DD3248" w:rsidRPr="5366FA31">
        <w:rPr>
          <w:rFonts w:ascii="Calibri" w:hAnsi="Calibri" w:cs="Calibri"/>
          <w:sz w:val="24"/>
          <w:szCs w:val="24"/>
        </w:rPr>
        <w:t>PNAB</w:t>
      </w:r>
      <w:r w:rsidRPr="5366FA31">
        <w:rPr>
          <w:rFonts w:ascii="Calibri" w:hAnsi="Calibri" w:cs="Calibri"/>
          <w:sz w:val="24"/>
          <w:szCs w:val="24"/>
        </w:rPr>
        <w:t>)</w:t>
      </w:r>
      <w:r w:rsidR="000074AF" w:rsidRPr="5366FA31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1C5526AD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1.1 </w:t>
      </w:r>
      <w:r w:rsidR="00EA2CCA">
        <w:rPr>
          <w:rFonts w:ascii="Calibri" w:hAnsi="Calibri" w:cs="Calibri"/>
          <w:sz w:val="24"/>
          <w:szCs w:val="24"/>
        </w:rPr>
        <w:t>A PREFEITURA MUNICIPAL DE EUSÉBIO</w:t>
      </w:r>
      <w:r w:rsidR="00EA2CCA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EA2CCA" w:rsidRPr="005855D6">
        <w:rPr>
          <w:rFonts w:ascii="Calibri" w:hAnsi="Calibri" w:cs="Calibri"/>
          <w:color w:val="000000" w:themeColor="text1"/>
          <w:sz w:val="24"/>
          <w:szCs w:val="24"/>
        </w:rPr>
        <w:t>ATRAV</w:t>
      </w:r>
      <w:r w:rsidR="00EA2CCA">
        <w:rPr>
          <w:rFonts w:ascii="Calibri" w:hAnsi="Calibri" w:cs="Calibri"/>
          <w:color w:val="000000" w:themeColor="text1"/>
          <w:sz w:val="24"/>
          <w:szCs w:val="24"/>
        </w:rPr>
        <w:t>É</w:t>
      </w:r>
      <w:r w:rsidR="00EA2CCA" w:rsidRPr="005855D6">
        <w:rPr>
          <w:rFonts w:ascii="Calibri" w:hAnsi="Calibri" w:cs="Calibri"/>
          <w:color w:val="000000" w:themeColor="text1"/>
          <w:sz w:val="24"/>
          <w:szCs w:val="24"/>
        </w:rPr>
        <w:t>S DA SECRETARIA DE CULTURA E TURISMO,</w:t>
      </w:r>
      <w:r w:rsidR="00EA2CCA" w:rsidRPr="000F607B">
        <w:rPr>
          <w:rFonts w:ascii="Calibri" w:hAnsi="Calibri" w:cs="Calibri"/>
          <w:sz w:val="24"/>
          <w:szCs w:val="24"/>
        </w:rPr>
        <w:t xml:space="preserve"> neste ato representado por </w:t>
      </w:r>
      <w:r w:rsidR="00EA2CCA">
        <w:rPr>
          <w:rFonts w:ascii="Calibri" w:hAnsi="Calibri" w:cs="Calibri"/>
          <w:sz w:val="24"/>
          <w:szCs w:val="24"/>
        </w:rPr>
        <w:t>FRANCISCO DE ABREU CAMURÇA</w:t>
      </w:r>
      <w:r w:rsidR="00EA2CCA" w:rsidRPr="000F607B">
        <w:rPr>
          <w:rFonts w:ascii="Calibri" w:hAnsi="Calibri" w:cs="Calibri"/>
          <w:sz w:val="24"/>
          <w:szCs w:val="24"/>
        </w:rPr>
        <w:t>,</w:t>
      </w:r>
      <w:r w:rsidR="00EA2CCA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Senhor,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601BDA2C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CA142FB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3CA142FB">
        <w:rPr>
          <w:rFonts w:ascii="Calibri" w:hAnsi="Calibri" w:cs="Calibri"/>
          <w:sz w:val="24"/>
          <w:szCs w:val="24"/>
        </w:rPr>
        <w:t xml:space="preserve"> apoio a espaços culturais</w:t>
      </w:r>
      <w:r w:rsidRPr="3CA142FB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3CA142FB">
        <w:rPr>
          <w:rFonts w:ascii="Calibri" w:hAnsi="Calibri" w:cs="Calibri"/>
          <w:sz w:val="24"/>
          <w:szCs w:val="24"/>
        </w:rPr>
        <w:t>LEI Nº 14.399/2022 (PNAB),</w:t>
      </w:r>
      <w:r w:rsidR="00030B58" w:rsidRPr="3CA142FB">
        <w:rPr>
          <w:rFonts w:ascii="Calibri" w:hAnsi="Calibri" w:cs="Calibri"/>
          <w:sz w:val="24"/>
          <w:szCs w:val="24"/>
        </w:rPr>
        <w:t xml:space="preserve"> da LEI Nº </w:t>
      </w:r>
      <w:r w:rsidR="00136773" w:rsidRPr="3CA142FB">
        <w:rPr>
          <w:rFonts w:ascii="Calibri" w:hAnsi="Calibri" w:cs="Calibri"/>
          <w:sz w:val="24"/>
          <w:szCs w:val="24"/>
        </w:rPr>
        <w:t>14.903/2024</w:t>
      </w:r>
      <w:r w:rsidR="00C96036" w:rsidRPr="3CA142FB">
        <w:rPr>
          <w:rFonts w:ascii="Calibri" w:hAnsi="Calibri" w:cs="Calibri"/>
          <w:sz w:val="24"/>
          <w:szCs w:val="24"/>
        </w:rPr>
        <w:t xml:space="preserve"> (Ma</w:t>
      </w:r>
      <w:r w:rsidR="009575E9" w:rsidRPr="3CA142FB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3CA142FB">
        <w:rPr>
          <w:rFonts w:ascii="Calibri" w:hAnsi="Calibri" w:cs="Calibri"/>
          <w:sz w:val="24"/>
          <w:szCs w:val="24"/>
        </w:rPr>
        <w:t>,</w:t>
      </w:r>
      <w:r w:rsidR="00DD3248" w:rsidRPr="3CA142FB">
        <w:rPr>
          <w:rFonts w:ascii="Calibri" w:hAnsi="Calibri" w:cs="Calibri"/>
          <w:sz w:val="24"/>
          <w:szCs w:val="24"/>
        </w:rPr>
        <w:t xml:space="preserve"> </w:t>
      </w:r>
      <w:r w:rsidR="009E10B0" w:rsidRPr="3CA142FB">
        <w:rPr>
          <w:rFonts w:ascii="Calibri" w:hAnsi="Calibri" w:cs="Calibri"/>
          <w:sz w:val="24"/>
          <w:szCs w:val="24"/>
        </w:rPr>
        <w:t>do</w:t>
      </w:r>
      <w:r w:rsidR="00DD3248" w:rsidRPr="3CA142FB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3CA142FB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31AE8C8F" w14:textId="77777777" w:rsidR="00EA2CCA" w:rsidRDefault="00EA2CCA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11" w14:textId="0C79A4A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6.1 São obrigações do/da </w:t>
      </w:r>
      <w:r w:rsidR="00EA2CCA" w:rsidRPr="00EA2CCA">
        <w:rPr>
          <w:rFonts w:ascii="Calibri" w:hAnsi="Calibri" w:cs="Calibri"/>
          <w:color w:val="000000" w:themeColor="text1"/>
          <w:sz w:val="24"/>
          <w:szCs w:val="24"/>
        </w:rPr>
        <w:t>Secretaria de cultura e turismo;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4A4A8207" w14:textId="77777777" w:rsidR="00EA2CCA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V) </w:t>
      </w:r>
      <w:r w:rsidR="00EA2CCA" w:rsidRPr="000F607B">
        <w:rPr>
          <w:rFonts w:ascii="Calibri" w:hAnsi="Calibri" w:cs="Calibri"/>
          <w:sz w:val="24"/>
          <w:szCs w:val="24"/>
        </w:rPr>
        <w:t>prestar informações à</w:t>
      </w:r>
      <w:r w:rsidR="00EA2CCA"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EA2CCA">
        <w:rPr>
          <w:rFonts w:ascii="Calibri" w:hAnsi="Calibri" w:cs="Calibri"/>
          <w:sz w:val="24"/>
          <w:szCs w:val="24"/>
        </w:rPr>
        <w:t>secretaria de cultura e turismo de Eusébio</w:t>
      </w:r>
      <w:r w:rsidR="00EA2CCA" w:rsidRPr="000F607B">
        <w:rPr>
          <w:rFonts w:ascii="Calibri" w:hAnsi="Calibri" w:cs="Calibri"/>
          <w:sz w:val="24"/>
          <w:szCs w:val="24"/>
        </w:rPr>
        <w:t xml:space="preserve"> por meio de Relatório de Execução do Objeto, apresentado no prazo máximo de </w:t>
      </w:r>
      <w:r w:rsidR="00EA2CCA">
        <w:rPr>
          <w:rFonts w:ascii="Calibri" w:hAnsi="Calibri" w:cs="Calibri"/>
          <w:sz w:val="24"/>
          <w:szCs w:val="24"/>
        </w:rPr>
        <w:t>30 dias</w:t>
      </w:r>
      <w:r w:rsidR="00EA2CCA"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14:paraId="0000001E" w14:textId="2EBA312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atender a qualquer solicitação regular feita </w:t>
      </w:r>
      <w:r w:rsidR="00EA2CCA">
        <w:rPr>
          <w:rFonts w:ascii="Calibri" w:hAnsi="Calibri" w:cs="Calibri"/>
          <w:sz w:val="24"/>
          <w:szCs w:val="24"/>
        </w:rPr>
        <w:t xml:space="preserve">secretaria de cultura e turismo </w:t>
      </w:r>
      <w:r w:rsidRPr="000F607B">
        <w:rPr>
          <w:rFonts w:ascii="Calibri" w:hAnsi="Calibri" w:cs="Calibri"/>
          <w:sz w:val="24"/>
          <w:szCs w:val="24"/>
        </w:rPr>
        <w:t xml:space="preserve">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6EBFD633" w14:textId="7CC70E82" w:rsidR="007B4602" w:rsidRPr="00EA2CCA" w:rsidRDefault="00766C10" w:rsidP="00EA2CCA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2F" w14:textId="5D4A5220" w:rsidR="003F0A79" w:rsidRPr="00EA2CCA" w:rsidRDefault="003F0A79" w:rsidP="00EA2CCA">
      <w:pPr>
        <w:spacing w:after="10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7BA2B3DA" w14:textId="22148E98" w:rsidR="007B4602" w:rsidRPr="00EA2CCA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A2CCA">
        <w:rPr>
          <w:rFonts w:ascii="Calibri" w:hAnsi="Calibri" w:cs="Calibri"/>
          <w:b/>
          <w:bCs/>
          <w:color w:val="000000" w:themeColor="text1"/>
          <w:sz w:val="24"/>
          <w:szCs w:val="24"/>
        </w:rPr>
        <w:t>7. PRESTAÇÃO DE INFORMAÇÕES EM RELATÓRIO DE EXECUÇÃO DO OBJETO</w:t>
      </w:r>
    </w:p>
    <w:p w14:paraId="77755B2E" w14:textId="77777777" w:rsidR="007B4602" w:rsidRPr="000F607B" w:rsidRDefault="007B4602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30" w14:textId="7C8FD33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DB6F7D">
        <w:rPr>
          <w:rFonts w:ascii="Calibri" w:hAnsi="Calibri" w:cs="Calibri"/>
          <w:sz w:val="24"/>
          <w:szCs w:val="24"/>
        </w:rPr>
        <w:t>pelo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DB6F7D">
        <w:rPr>
          <w:rFonts w:ascii="Calibri" w:hAnsi="Calibri" w:cs="Calibri"/>
          <w:sz w:val="24"/>
          <w:szCs w:val="24"/>
        </w:rPr>
        <w:t>pela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="0091556D"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="0091556D"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lastRenderedPageBreak/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271D9903" w14:textId="77777777" w:rsidR="000F607B" w:rsidRPr="000F607B" w:rsidRDefault="000F607B" w:rsidP="00EA2CCA">
      <w:pPr>
        <w:spacing w:after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394D1854" w14:textId="77777777" w:rsidR="00EA2CCA" w:rsidRPr="000F607B" w:rsidRDefault="00EA2CCA" w:rsidP="00EA2CCA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5DAB171F" w14:textId="77777777" w:rsidR="00EA2CCA" w:rsidRPr="005726DF" w:rsidRDefault="00EA2CCA" w:rsidP="00EA2CCA">
      <w:pPr>
        <w:spacing w:after="10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6DF">
        <w:rPr>
          <w:rFonts w:ascii="Calibri" w:hAnsi="Calibri" w:cs="Calibri"/>
          <w:sz w:val="24"/>
          <w:szCs w:val="24"/>
        </w:rPr>
        <w:t xml:space="preserve">11.1 </w:t>
      </w:r>
      <w:r w:rsidRPr="005726DF">
        <w:rPr>
          <w:rFonts w:ascii="Calibri" w:eastAsia="Times New Roman" w:hAnsi="Calibri" w:cs="Calibri"/>
          <w:color w:val="000000"/>
          <w:sz w:val="24"/>
          <w:szCs w:val="24"/>
        </w:rPr>
        <w:t>A administração municipal realizará o monitoramento e o controle dos resultados das ações culturais por meio de visitas in loco e da análise do Relatório de Objeto da Execução Cultural. As visitas in loco permitirão uma avaliação direta e detalhada do andamento dos projetos, garantindo que todas as atividades estejam sendo executadas conforme o planejamento aprovado. Além disso, o Relatório de Objeto da Execução Cultural, a ser elaborado pelos responsáveis pelos projetos, fornecerá uma visão abrangente do cumprimento dos objetivos e metas estabelecidas, possibilitando à administração municipal acompanhar de forma precisa e contínua a eficácia das ações culturais desenvolvidas.</w:t>
      </w:r>
    </w:p>
    <w:p w14:paraId="07A2DA7B" w14:textId="77777777" w:rsidR="00EA2CCA" w:rsidRDefault="00EA2CCA" w:rsidP="00EA2CCA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DA44879" w14:textId="77777777" w:rsidR="00EA2CCA" w:rsidRPr="000F607B" w:rsidRDefault="00EA2CCA" w:rsidP="00EA2CCA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727D0EBD" w14:textId="7D97FCB2" w:rsidR="00EA2CCA" w:rsidRPr="000F607B" w:rsidRDefault="00EA2CCA" w:rsidP="00EA2CCA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das partes, com duração de </w:t>
      </w:r>
      <w:r>
        <w:rPr>
          <w:rFonts w:ascii="Calibri" w:hAnsi="Calibri" w:cs="Calibri"/>
          <w:sz w:val="24"/>
          <w:szCs w:val="24"/>
        </w:rPr>
        <w:t>12 meses</w:t>
      </w:r>
      <w:r w:rsidRPr="000F607B">
        <w:rPr>
          <w:rFonts w:ascii="Calibri" w:hAnsi="Calibri" w:cs="Calibri"/>
          <w:sz w:val="24"/>
          <w:szCs w:val="24"/>
        </w:rPr>
        <w:t>, podendo ser prorrogado por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5726DF">
        <w:rPr>
          <w:rFonts w:ascii="Calibri" w:hAnsi="Calibri" w:cs="Calibri"/>
          <w:color w:val="000000" w:themeColor="text1"/>
          <w:sz w:val="24"/>
          <w:szCs w:val="24"/>
        </w:rPr>
        <w:t>igual período.</w:t>
      </w:r>
    </w:p>
    <w:p w14:paraId="42AB5F1F" w14:textId="77777777" w:rsidR="00EA2CCA" w:rsidRPr="000F607B" w:rsidRDefault="00EA2CCA" w:rsidP="00EA2CCA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436D08D8" w14:textId="77777777" w:rsidR="00EA2CCA" w:rsidRPr="000F607B" w:rsidRDefault="00EA2CCA" w:rsidP="00EA2CCA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>
        <w:rPr>
          <w:rFonts w:ascii="Calibri" w:hAnsi="Calibri" w:cs="Calibri"/>
          <w:sz w:val="24"/>
          <w:szCs w:val="24"/>
        </w:rPr>
        <w:t xml:space="preserve">no site oficial da prefeitura municipal de Eusébio nas publicações oficiais. </w:t>
      </w:r>
    </w:p>
    <w:p w14:paraId="48F9257A" w14:textId="77777777" w:rsidR="00EA2CCA" w:rsidRPr="000F607B" w:rsidRDefault="00EA2CCA" w:rsidP="00EA2CCA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191F9F73" w14:textId="77777777" w:rsidR="00EA2CCA" w:rsidRPr="000F607B" w:rsidRDefault="00EA2CCA" w:rsidP="00EA2CCA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Fica eleito o Foro de </w:t>
      </w:r>
      <w:r>
        <w:rPr>
          <w:rFonts w:ascii="Calibri" w:hAnsi="Calibri" w:cs="Calibri"/>
          <w:sz w:val="24"/>
          <w:szCs w:val="24"/>
        </w:rPr>
        <w:t>Eusébio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7777777"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8AEA3" w14:textId="77777777" w:rsidR="000A7646" w:rsidRDefault="000A7646" w:rsidP="00264109">
      <w:pPr>
        <w:spacing w:line="240" w:lineRule="auto"/>
      </w:pPr>
      <w:r>
        <w:separator/>
      </w:r>
    </w:p>
  </w:endnote>
  <w:endnote w:type="continuationSeparator" w:id="0">
    <w:p w14:paraId="655152B9" w14:textId="77777777" w:rsidR="000A7646" w:rsidRDefault="000A7646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1237B" w14:textId="4280FA01" w:rsidR="00264109" w:rsidRPr="00792B68" w:rsidRDefault="00EA2CCA">
    <w:pPr>
      <w:pStyle w:val="Rodap"/>
      <w:rPr>
        <w:rFonts w:asciiTheme="majorHAnsi" w:hAnsiTheme="majorHAnsi" w:cstheme="majorHAnsi"/>
        <w:color w:val="FF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B64C6A6" wp14:editId="57EE98F4">
          <wp:simplePos x="0" y="0"/>
          <wp:positionH relativeFrom="column">
            <wp:posOffset>0</wp:posOffset>
          </wp:positionH>
          <wp:positionV relativeFrom="paragraph">
            <wp:posOffset>-174625</wp:posOffset>
          </wp:positionV>
          <wp:extent cx="1189355" cy="433705"/>
          <wp:effectExtent l="0" t="0" r="0" b="0"/>
          <wp:wrapNone/>
          <wp:docPr id="475369263" name="Imagem 1" descr="Uma imagem com Tipo de letra, texto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255786" name="Imagem 1" descr="Uma imagem com Tipo de letra, texto, logótipo, Gráficos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355" cy="433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45FBD39" wp14:editId="4D1C762E">
          <wp:simplePos x="0" y="0"/>
          <wp:positionH relativeFrom="column">
            <wp:posOffset>1370330</wp:posOffset>
          </wp:positionH>
          <wp:positionV relativeFrom="paragraph">
            <wp:posOffset>-190123</wp:posOffset>
          </wp:positionV>
          <wp:extent cx="1943735" cy="447675"/>
          <wp:effectExtent l="0" t="0" r="0" b="0"/>
          <wp:wrapNone/>
          <wp:docPr id="707902564" name="Imagem 2" descr="Uma imagem com texto, Tipo de letra, Gráficos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029056" name="Imagem 2" descr="Uma imagem com texto, Tipo de letra, Gráficos, design gráfico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30D0B" w14:textId="77777777" w:rsidR="000A7646" w:rsidRDefault="000A7646" w:rsidP="00264109">
      <w:pPr>
        <w:spacing w:line="240" w:lineRule="auto"/>
      </w:pPr>
      <w:r>
        <w:separator/>
      </w:r>
    </w:p>
  </w:footnote>
  <w:footnote w:type="continuationSeparator" w:id="0">
    <w:p w14:paraId="36C4CB74" w14:textId="77777777" w:rsidR="000A7646" w:rsidRDefault="000A7646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C032" w14:textId="71F4E2CE" w:rsidR="00264109" w:rsidRDefault="00EA2CCA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ADE0D6" wp14:editId="27CE478F">
          <wp:simplePos x="0" y="0"/>
          <wp:positionH relativeFrom="column">
            <wp:posOffset>1791970</wp:posOffset>
          </wp:positionH>
          <wp:positionV relativeFrom="paragraph">
            <wp:posOffset>-35088</wp:posOffset>
          </wp:positionV>
          <wp:extent cx="1943735" cy="447675"/>
          <wp:effectExtent l="0" t="0" r="0" b="0"/>
          <wp:wrapNone/>
          <wp:docPr id="1958029056" name="Imagem 2" descr="Uma imagem com texto, Tipo de letra, Gráficos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029056" name="Imagem 2" descr="Uma imagem com texto, Tipo de letra, Gráficos, design gráfic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4109"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A7646"/>
    <w:rsid w:val="000D05DE"/>
    <w:rsid w:val="000E40BF"/>
    <w:rsid w:val="000F607B"/>
    <w:rsid w:val="00122717"/>
    <w:rsid w:val="00124EEB"/>
    <w:rsid w:val="00136773"/>
    <w:rsid w:val="00136E7F"/>
    <w:rsid w:val="001456AB"/>
    <w:rsid w:val="0014710F"/>
    <w:rsid w:val="001D6033"/>
    <w:rsid w:val="00264109"/>
    <w:rsid w:val="00277E52"/>
    <w:rsid w:val="002C1147"/>
    <w:rsid w:val="002E6613"/>
    <w:rsid w:val="00395D31"/>
    <w:rsid w:val="003B2096"/>
    <w:rsid w:val="003F0A79"/>
    <w:rsid w:val="00405406"/>
    <w:rsid w:val="00406B4A"/>
    <w:rsid w:val="00412B00"/>
    <w:rsid w:val="004220F0"/>
    <w:rsid w:val="00491C2B"/>
    <w:rsid w:val="004B43D2"/>
    <w:rsid w:val="004F1066"/>
    <w:rsid w:val="005259B8"/>
    <w:rsid w:val="0056792D"/>
    <w:rsid w:val="00665BA8"/>
    <w:rsid w:val="00674A63"/>
    <w:rsid w:val="00686D9D"/>
    <w:rsid w:val="006E2FC4"/>
    <w:rsid w:val="0070148C"/>
    <w:rsid w:val="0070590E"/>
    <w:rsid w:val="00750198"/>
    <w:rsid w:val="00766C10"/>
    <w:rsid w:val="00792B68"/>
    <w:rsid w:val="007B4602"/>
    <w:rsid w:val="007D0C06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B2D02"/>
    <w:rsid w:val="00AB56A3"/>
    <w:rsid w:val="00B01CE2"/>
    <w:rsid w:val="00B1033D"/>
    <w:rsid w:val="00B4424E"/>
    <w:rsid w:val="00B50530"/>
    <w:rsid w:val="00B94EDC"/>
    <w:rsid w:val="00BA0F70"/>
    <w:rsid w:val="00C16518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E23903"/>
    <w:rsid w:val="00E40F16"/>
    <w:rsid w:val="00EA2CCA"/>
    <w:rsid w:val="00EE1C50"/>
    <w:rsid w:val="00F13750"/>
    <w:rsid w:val="00F34189"/>
    <w:rsid w:val="00FC28D0"/>
    <w:rsid w:val="02BF0E66"/>
    <w:rsid w:val="0909D412"/>
    <w:rsid w:val="098B1E22"/>
    <w:rsid w:val="0A52AC75"/>
    <w:rsid w:val="0FC18F6B"/>
    <w:rsid w:val="1A2C6004"/>
    <w:rsid w:val="1A458FBC"/>
    <w:rsid w:val="20E55DCC"/>
    <w:rsid w:val="219A1C3C"/>
    <w:rsid w:val="299C95D9"/>
    <w:rsid w:val="2E66BF08"/>
    <w:rsid w:val="3BB54F73"/>
    <w:rsid w:val="3CA142FB"/>
    <w:rsid w:val="3DFF980D"/>
    <w:rsid w:val="45AAF0F6"/>
    <w:rsid w:val="4DA1FF02"/>
    <w:rsid w:val="4FC72ED1"/>
    <w:rsid w:val="5366FA31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arte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arter">
    <w:name w:val="Corpo de texto Caráter"/>
    <w:basedOn w:val="Tipodeletrapredefinidodopargraf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Tipodeletrapredefinidodopargrafo"/>
    <w:rsid w:val="001456AB"/>
  </w:style>
  <w:style w:type="character" w:customStyle="1" w:styleId="eop">
    <w:name w:val="eop"/>
    <w:basedOn w:val="Tipodeletrapredefinidodopargrafo"/>
    <w:rsid w:val="001456AB"/>
  </w:style>
  <w:style w:type="paragraph" w:styleId="Textodecomentrio">
    <w:name w:val="annotation text"/>
    <w:basedOn w:val="Normal"/>
    <w:link w:val="TextodecomentrioCarte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64109"/>
  </w:style>
  <w:style w:type="paragraph" w:styleId="Rodap">
    <w:name w:val="footer"/>
    <w:basedOn w:val="Normal"/>
    <w:link w:val="RodapCarte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2045</Words>
  <Characters>11044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francisco Abreu</cp:lastModifiedBy>
  <cp:revision>69</cp:revision>
  <cp:lastPrinted>2024-05-20T16:45:00Z</cp:lastPrinted>
  <dcterms:created xsi:type="dcterms:W3CDTF">2024-04-04T15:18:00Z</dcterms:created>
  <dcterms:modified xsi:type="dcterms:W3CDTF">2024-11-18T02:47:00Z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