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15E66" w14:textId="0DD8744D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515D1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212F4812" w14:textId="3498FFDB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B430AC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 AVALIAÇÃO</w:t>
      </w:r>
    </w:p>
    <w:p w14:paraId="426FFCA0" w14:textId="77777777" w:rsidR="00B430AC" w:rsidRPr="00B01BC7" w:rsidRDefault="00B430AC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</w:p>
    <w:p w14:paraId="4C1774BE" w14:textId="6C9C4780" w:rsidR="008B5A30" w:rsidRPr="00B01BC7" w:rsidRDefault="008B5A30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6A4638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1214969C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3AE2897E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FC18C6A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5F349460" w14:textId="77777777" w:rsidR="008D6FB7" w:rsidRPr="0051111F" w:rsidRDefault="008D6FB7" w:rsidP="008D6F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54065ECD" w14:textId="77777777" w:rsidR="008B5A30" w:rsidRPr="00B01BC7" w:rsidRDefault="008B5A30" w:rsidP="00B430A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B01BC7" w14:paraId="3F88CC09" w14:textId="77777777" w:rsidTr="7206F25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B01BC7" w14:paraId="65267FC6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B01BC7" w14:paraId="58013D2E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0B4FA2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584EE179" w:rsidR="008B5A30" w:rsidRPr="00B01BC7" w:rsidRDefault="00B01BC7" w:rsidP="00B430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</w:t>
            </w:r>
            <w:r w:rsidR="000936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 município de Eusébio</w:t>
            </w:r>
            <w:proofErr w:type="gramStart"/>
            <w:r w:rsidR="000936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-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</w:t>
            </w:r>
            <w:proofErr w:type="gram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se a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contribu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enriquecimento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="000936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Ceará e Eusébio</w:t>
            </w:r>
            <w:r w:rsidR="000936EE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7D18150B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047D2C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1F99350C" w:rsidR="008B5A30" w:rsidRPr="00B01BC7" w:rsidRDefault="008B5A30" w:rsidP="00B01BC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desenvolvidas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cultural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- considera-se,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espaço, ambie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nte 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presenta aspectos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C20B538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6C44BCF0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0DDBD63A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a </w:t>
            </w:r>
            <w:proofErr w:type="spellStart"/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cução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metas</w:t>
            </w:r>
            <w:r w:rsidR="00CA401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resultados - </w:t>
            </w:r>
            <w:r w:rsidR="00CA401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everá ser considerada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57F5296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130F1EC9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3F4EE50D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93CB51B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(para esta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</w:t>
            </w:r>
            <w:proofErr w:type="gram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197E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mini</w:t>
            </w:r>
            <w:proofErr w:type="gram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5E98CE4D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065D3A3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7538590E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iniciativa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artístico-cultural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="539E6FF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história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34D0CCBD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439D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ambiente ou iniciativa artístico-cultural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base no </w:t>
            </w:r>
            <w:r w:rsidR="3DE0633A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portifólio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E912182" w14:textId="77777777" w:rsidTr="7206F25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339F4846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</w:tr>
    </w:tbl>
    <w:p w14:paraId="30BF55E3" w14:textId="5CE32767" w:rsidR="008B5A30" w:rsidRPr="00B01BC7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Além da pontuação acima, o </w:t>
      </w:r>
      <w:r w:rsidR="00B01BC7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 receber bônus de pontuação, ou seja, uma pontuação extra, conforme critérios abaixo especificados: </w:t>
      </w:r>
    </w:p>
    <w:p w14:paraId="016F6AD4" w14:textId="77777777" w:rsidR="007B3FDB" w:rsidRPr="00B01BC7" w:rsidRDefault="007B3FDB" w:rsidP="007B3F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5882"/>
        <w:gridCol w:w="1406"/>
      </w:tblGrid>
      <w:tr w:rsidR="007B3FDB" w:rsidRPr="00B01BC7" w14:paraId="0B5ACAE2" w14:textId="77777777" w:rsidTr="3172E4AF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1C353C5C" w:rsidR="007B3FDB" w:rsidRPr="00B01BC7" w:rsidRDefault="007B3FDB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EXTRA PARA </w:t>
            </w:r>
            <w:r w:rsidR="1C3C8913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 E INICIATIVAS ARTÍSTICO-CULTURAIS</w:t>
            </w:r>
          </w:p>
        </w:tc>
      </w:tr>
      <w:tr w:rsidR="007B3FDB" w:rsidRPr="00B01BC7" w14:paraId="272480B6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7B3FDB" w:rsidRPr="00B01BC7" w14:paraId="028C9D49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5E3EEDA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4E1AB299" w:rsidR="007B3FDB" w:rsidRPr="00B01BC7" w:rsidRDefault="00B01BC7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compostos majoritariamente por pessoas negras</w:t>
            </w:r>
            <w:r w:rsidR="0F5DEC0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  <w:r w:rsidR="1D63A5B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0884D7DB" w:rsidR="007B3FDB" w:rsidRPr="00B01BC7" w:rsidRDefault="000936EE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</w:tr>
      <w:tr w:rsidR="007B3FDB" w:rsidRPr="00B01BC7" w14:paraId="3FB4C617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0E1F9D8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5DF6780A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1E9FD984" w:rsidR="007B3FDB" w:rsidRPr="00B01BC7" w:rsidRDefault="000936EE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</w:tr>
      <w:tr w:rsidR="007B3FDB" w:rsidRPr="00B01BC7" w14:paraId="52B83FCB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1B2106D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35672102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Espaços, ambientes ou iniciativas artístico-culturais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sediadas em regiões de menor IDH ou coletivos/grupos pertencentes a regiões de menor IDH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B01BC7" w:rsidRDefault="007B3FDB" w:rsidP="007B3F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42042E0B" w:rsidR="007B3FDB" w:rsidRPr="00B01BC7" w:rsidRDefault="000936EE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</w:tr>
      <w:tr w:rsidR="007B3FDB" w:rsidRPr="00B01BC7" w14:paraId="2070532C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B01BC7" w:rsidRDefault="007B3FDB" w:rsidP="00B27238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B01BC7" w:rsidRDefault="007B3FDB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7E118DA9" w:rsidR="007B3FDB" w:rsidRPr="00B01BC7" w:rsidRDefault="00B01BC7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4AA16115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0ECFD24C" w:rsidR="007B3FDB" w:rsidRPr="00B01BC7" w:rsidRDefault="000936EE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</w:tr>
      <w:tr w:rsidR="007B3FDB" w:rsidRPr="00B01BC7" w14:paraId="5A1DAE98" w14:textId="77777777" w:rsidTr="3172E4AF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171F0BDD" w:rsidR="007B3FDB" w:rsidRPr="00B01BC7" w:rsidRDefault="000936EE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6EE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04</w:t>
            </w:r>
            <w:r w:rsidR="007B3FDB" w:rsidRPr="000936EE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PONTOS</w:t>
            </w:r>
          </w:p>
        </w:tc>
      </w:tr>
    </w:tbl>
    <w:p w14:paraId="449CD2A1" w14:textId="289823B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="000936EE" w:rsidRPr="000936E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 consenso dos membros da comissão.</w:t>
      </w:r>
      <w:r w:rsidR="000936EE" w:rsidRPr="000936E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B73C2F1" w14:textId="527DF13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4049F0D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bônus de pontuação são cumulativos e não constituem critérios obrigatórios, de modo que a pontuação 0 em algum dos pontos bônus não desclassifica o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E6E4BE2" w14:textId="462E04FD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r w:rsidR="000936EE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classificação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respectivamente. </w:t>
      </w:r>
    </w:p>
    <w:p w14:paraId="18620DB9" w14:textId="7D491A00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</w:t>
      </w:r>
      <w:r w:rsidR="000936E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será pelo </w:t>
      </w:r>
      <w:r w:rsidR="000936EE" w:rsidRPr="000936E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t-BR"/>
          <w14:ligatures w14:val="none"/>
        </w:rPr>
        <w:t>proponente com maior idade</w:t>
      </w:r>
      <w:r w:rsidR="000936E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04B525FD" w14:textId="0E0317B0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</w:t>
      </w:r>
      <w:r w:rsidR="0040454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0 pontos.</w:t>
      </w:r>
    </w:p>
    <w:p w14:paraId="347EFBBB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B01BC7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B01BC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958F6" w14:textId="77777777" w:rsidR="002B7C7C" w:rsidRDefault="002B7C7C" w:rsidP="008D6FB7">
      <w:pPr>
        <w:spacing w:after="0" w:line="240" w:lineRule="auto"/>
      </w:pPr>
      <w:r>
        <w:separator/>
      </w:r>
    </w:p>
  </w:endnote>
  <w:endnote w:type="continuationSeparator" w:id="0">
    <w:p w14:paraId="68B6F35A" w14:textId="77777777" w:rsidR="002B7C7C" w:rsidRDefault="002B7C7C" w:rsidP="008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42D20" w14:textId="3DB31D65" w:rsidR="000936EE" w:rsidRDefault="000936EE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5C849E" wp14:editId="5A4E3749">
          <wp:simplePos x="0" y="0"/>
          <wp:positionH relativeFrom="column">
            <wp:posOffset>50165</wp:posOffset>
          </wp:positionH>
          <wp:positionV relativeFrom="paragraph">
            <wp:posOffset>-177800</wp:posOffset>
          </wp:positionV>
          <wp:extent cx="1189355" cy="433705"/>
          <wp:effectExtent l="0" t="0" r="0" b="0"/>
          <wp:wrapNone/>
          <wp:docPr id="475369263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786" name="Imagem 1" descr="Uma imagem com Tipo de letra, texto,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7CC9EAE" wp14:editId="72204043">
          <wp:simplePos x="0" y="0"/>
          <wp:positionH relativeFrom="column">
            <wp:posOffset>1420879</wp:posOffset>
          </wp:positionH>
          <wp:positionV relativeFrom="paragraph">
            <wp:posOffset>-194040</wp:posOffset>
          </wp:positionV>
          <wp:extent cx="1943735" cy="447675"/>
          <wp:effectExtent l="0" t="0" r="0" b="0"/>
          <wp:wrapNone/>
          <wp:docPr id="707902564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257E6" w14:textId="77777777" w:rsidR="002B7C7C" w:rsidRDefault="002B7C7C" w:rsidP="008D6FB7">
      <w:pPr>
        <w:spacing w:after="0" w:line="240" w:lineRule="auto"/>
      </w:pPr>
      <w:r>
        <w:separator/>
      </w:r>
    </w:p>
  </w:footnote>
  <w:footnote w:type="continuationSeparator" w:id="0">
    <w:p w14:paraId="0753EA9B" w14:textId="77777777" w:rsidR="002B7C7C" w:rsidRDefault="002B7C7C" w:rsidP="008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A2EF" w14:textId="16EA6C0E" w:rsidR="008D6FB7" w:rsidRDefault="000936EE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739DEF" wp14:editId="1B7B7F8A">
          <wp:simplePos x="0" y="0"/>
          <wp:positionH relativeFrom="column">
            <wp:posOffset>1620570</wp:posOffset>
          </wp:positionH>
          <wp:positionV relativeFrom="paragraph">
            <wp:posOffset>-82117</wp:posOffset>
          </wp:positionV>
          <wp:extent cx="1943735" cy="447675"/>
          <wp:effectExtent l="0" t="0" r="0" b="0"/>
          <wp:wrapNone/>
          <wp:docPr id="1958029056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6FB7">
      <w:rPr>
        <w:noProof/>
      </w:rPr>
      <w:drawing>
        <wp:anchor distT="0" distB="0" distL="114300" distR="114300" simplePos="0" relativeHeight="251658240" behindDoc="1" locked="0" layoutInCell="1" allowOverlap="1" wp14:anchorId="02960913" wp14:editId="6BD88E6C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0936EE"/>
    <w:rsid w:val="00124EEB"/>
    <w:rsid w:val="001367E8"/>
    <w:rsid w:val="00197EDB"/>
    <w:rsid w:val="001B52C8"/>
    <w:rsid w:val="001D0BDC"/>
    <w:rsid w:val="002B7C7C"/>
    <w:rsid w:val="003850C4"/>
    <w:rsid w:val="003930DD"/>
    <w:rsid w:val="00404547"/>
    <w:rsid w:val="007439DC"/>
    <w:rsid w:val="007515D1"/>
    <w:rsid w:val="007B3FDB"/>
    <w:rsid w:val="00821A30"/>
    <w:rsid w:val="008B5A30"/>
    <w:rsid w:val="008D6FB7"/>
    <w:rsid w:val="00A95350"/>
    <w:rsid w:val="00B01BC7"/>
    <w:rsid w:val="00B27238"/>
    <w:rsid w:val="00B430AC"/>
    <w:rsid w:val="00B5064B"/>
    <w:rsid w:val="00BE2B83"/>
    <w:rsid w:val="00C322E9"/>
    <w:rsid w:val="00CA4014"/>
    <w:rsid w:val="00CD32AB"/>
    <w:rsid w:val="00D323D4"/>
    <w:rsid w:val="00D75E9F"/>
    <w:rsid w:val="00D83B30"/>
    <w:rsid w:val="00EF6AFC"/>
    <w:rsid w:val="0F5DEC02"/>
    <w:rsid w:val="148F7D5E"/>
    <w:rsid w:val="1C3C8913"/>
    <w:rsid w:val="1D63A5B7"/>
    <w:rsid w:val="3172E4AF"/>
    <w:rsid w:val="34D0CCBD"/>
    <w:rsid w:val="3DE0633A"/>
    <w:rsid w:val="47F2941B"/>
    <w:rsid w:val="539E6FF8"/>
    <w:rsid w:val="56B7D3DA"/>
    <w:rsid w:val="59BEA729"/>
    <w:rsid w:val="5D3C2FD7"/>
    <w:rsid w:val="7206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gao">
    <w:name w:val="Hyperlink"/>
    <w:basedOn w:val="Tipodeletrapredefinidodopargraf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elha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6FB7"/>
  </w:style>
  <w:style w:type="paragraph" w:styleId="Rodap">
    <w:name w:val="footer"/>
    <w:basedOn w:val="Normal"/>
    <w:link w:val="RodapCarte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4532</CharactersWithSpaces>
  <SharedDoc>false</SharedDoc>
  <HLinks>
    <vt:vector size="6" baseType="variant"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3</cp:revision>
  <dcterms:created xsi:type="dcterms:W3CDTF">2024-06-05T14:27:00Z</dcterms:created>
  <dcterms:modified xsi:type="dcterms:W3CDTF">2024-11-18T02:28:00Z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