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VIII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DECLARAÇÃO PESSOA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(Para agentes culturais concorrentes às cotas destinadas a pessoas com deficiência)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Eu,  ___________________________________________________________, CPF nº_______________________, RG nº ___________________, DECLARO para fins de participação no Edital</w:t>
      </w:r>
      <w:r w:rsidDel="00000000" w:rsidR="00000000" w:rsidRPr="00000000">
        <w:rPr>
          <w:sz w:val="27"/>
          <w:szCs w:val="27"/>
          <w:rtl w:val="0"/>
        </w:rPr>
        <w:t xml:space="preserve"> Nº 016/2024 PNAB SECULT CRATO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que sou pessoa com deficiência.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NOME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0F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-433675</wp:posOffset>
          </wp:positionV>
          <wp:extent cx="7540590" cy="10662699"/>
          <wp:effectExtent b="0" l="0" r="0" t="0"/>
          <wp:wrapNone/>
          <wp:docPr descr="Fundo preto com letras brancas" id="383520279" name="image2.png"/>
          <a:graphic>
            <a:graphicData uri="http://schemas.openxmlformats.org/drawingml/2006/picture">
              <pic:pic>
                <pic:nvPicPr>
                  <pic:cNvPr descr="Fundo preto com letras brancas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4276725</wp:posOffset>
          </wp:positionH>
          <wp:positionV relativeFrom="paragraph">
            <wp:posOffset>-335279</wp:posOffset>
          </wp:positionV>
          <wp:extent cx="1875472" cy="941275"/>
          <wp:effectExtent b="0" l="0" r="0" t="0"/>
          <wp:wrapNone/>
          <wp:docPr id="38352028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5472" cy="9412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 w:val="1"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444D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OJafp4FCkLT2d1VWhLB1E10Kww==">CgMxLjA4AHIhMWVnbUFJWXpjTUI3amZRZXpRUFY0NGVIVExMb290alBm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2024-04-04T15:27:00Z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