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C8C0" w14:textId="18D9B8AC" w:rsidR="000C0D80" w:rsidRPr="0088487D" w:rsidRDefault="000C0D80" w:rsidP="000C0D80">
      <w:pPr>
        <w:spacing w:after="120"/>
        <w:jc w:val="center"/>
        <w:rPr>
          <w:rFonts w:ascii="Arial" w:hAnsi="Arial" w:cs="Arial"/>
          <w:b/>
        </w:rPr>
      </w:pPr>
      <w:r w:rsidRPr="0088487D">
        <w:rPr>
          <w:rFonts w:ascii="Arial" w:hAnsi="Arial" w:cs="Arial"/>
          <w:b/>
        </w:rPr>
        <w:t xml:space="preserve">ANEXO </w:t>
      </w:r>
      <w:r w:rsidR="00EB7B49" w:rsidRPr="0088487D">
        <w:rPr>
          <w:rFonts w:ascii="Arial" w:hAnsi="Arial" w:cs="Arial"/>
          <w:b/>
        </w:rPr>
        <w:t>VII</w:t>
      </w:r>
      <w:r w:rsidRPr="0088487D">
        <w:rPr>
          <w:rFonts w:ascii="Arial" w:hAnsi="Arial" w:cs="Arial"/>
          <w:b/>
        </w:rPr>
        <w:t xml:space="preserve"> </w:t>
      </w:r>
    </w:p>
    <w:p w14:paraId="74DF62C9" w14:textId="77777777" w:rsidR="000C0D80" w:rsidRPr="0088487D" w:rsidRDefault="000C0D80" w:rsidP="000C0D80">
      <w:pPr>
        <w:spacing w:after="120"/>
        <w:ind w:left="100"/>
        <w:jc w:val="center"/>
        <w:rPr>
          <w:rFonts w:ascii="Arial" w:hAnsi="Arial" w:cs="Arial"/>
          <w:b/>
        </w:rPr>
      </w:pPr>
      <w:r w:rsidRPr="0088487D">
        <w:rPr>
          <w:rFonts w:ascii="Arial" w:hAnsi="Arial" w:cs="Arial"/>
          <w:b/>
        </w:rPr>
        <w:t>TERMO DE EXECUÇÃO CULTURAL</w:t>
      </w:r>
    </w:p>
    <w:p w14:paraId="38DDAE95" w14:textId="77777777" w:rsidR="000C0D80" w:rsidRPr="0088487D" w:rsidRDefault="000C0D80" w:rsidP="000C0D80">
      <w:pPr>
        <w:spacing w:after="12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TERMO DE EXECUÇÃO CULTURAL Nº XXX/2023 TENDO POR OBJETO A CONCESSÃO DE APOIO FINANCEIRO A AÇÕES CULTURAIS CONTEMPLADAS PELO EDITAL nº XX/2023</w:t>
      </w:r>
      <w:r w:rsidRPr="0088487D">
        <w:rPr>
          <w:rFonts w:ascii="Arial" w:hAnsi="Arial" w:cs="Arial"/>
          <w:i/>
        </w:rPr>
        <w:t xml:space="preserve"> –,</w:t>
      </w:r>
      <w:r w:rsidRPr="0088487D">
        <w:rPr>
          <w:rFonts w:ascii="Arial" w:hAnsi="Arial" w:cs="Arial"/>
        </w:rPr>
        <w:t xml:space="preserve"> NOS TERMOS DA LEI COMPLEMENTAR Nº 195/2022 (LEI PAULO GUSTAVO), DO DECRETO N. 11.525/2023 (DECRETO PAULO GUSTAVO) E DO DECRETO 11.453/2023 (DECRETO DE FOMENTO).</w:t>
      </w:r>
    </w:p>
    <w:p w14:paraId="2B7F63D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</w:p>
    <w:p w14:paraId="5125330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1. PARTES</w:t>
      </w:r>
    </w:p>
    <w:p w14:paraId="1B234ED0" w14:textId="751E3856" w:rsidR="000C0D80" w:rsidRPr="0088487D" w:rsidRDefault="00B25EB6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1.1 O Município de Chorozinho</w:t>
      </w:r>
      <w:r w:rsidR="000C0D80" w:rsidRPr="0088487D">
        <w:rPr>
          <w:rFonts w:ascii="Arial" w:hAnsi="Arial" w:cs="Arial"/>
        </w:rPr>
        <w:t xml:space="preserve">, através da Secretaria Municipal de Cultura e Turismo, neste ato representado pela Secretária Municipal de Cultura e Turismo, </w:t>
      </w:r>
      <w:r w:rsidRPr="0088487D">
        <w:rPr>
          <w:rFonts w:ascii="Arial" w:hAnsi="Arial" w:cs="Arial"/>
        </w:rPr>
        <w:t>a Senhora AMANDA RODRIGUES CARVALHO</w:t>
      </w:r>
      <w:r w:rsidR="000C0D80" w:rsidRPr="0088487D">
        <w:rPr>
          <w:rFonts w:ascii="Arial" w:hAnsi="Arial" w:cs="Arial"/>
        </w:rPr>
        <w:t>, e o(a) AGENTE CULTURAL</w:t>
      </w:r>
      <w:r w:rsidR="000C0D80" w:rsidRPr="0088487D">
        <w:rPr>
          <w:rFonts w:ascii="Arial" w:hAnsi="Arial" w:cs="Arial"/>
          <w:b/>
        </w:rPr>
        <w:t>, [INDICAR NOME DO(A) AGENTE CULTURAL CONTEMPLADO]</w:t>
      </w:r>
      <w:r w:rsidR="000C0D80" w:rsidRPr="0088487D">
        <w:rPr>
          <w:rFonts w:ascii="Arial" w:hAnsi="Arial" w:cs="Arial"/>
        </w:rPr>
        <w:t xml:space="preserve">, portador(a) do RG nº </w:t>
      </w:r>
      <w:r w:rsidR="000C0D80" w:rsidRPr="0088487D">
        <w:rPr>
          <w:rFonts w:ascii="Arial" w:hAnsi="Arial" w:cs="Arial"/>
          <w:b/>
        </w:rPr>
        <w:t>[INDICAR Nº DO RG]</w:t>
      </w:r>
      <w:r w:rsidR="000C0D80" w:rsidRPr="0088487D">
        <w:rPr>
          <w:rFonts w:ascii="Arial" w:hAnsi="Arial" w:cs="Arial"/>
        </w:rPr>
        <w:t xml:space="preserve">, expedida em </w:t>
      </w:r>
      <w:r w:rsidR="000C0D80" w:rsidRPr="0088487D">
        <w:rPr>
          <w:rFonts w:ascii="Arial" w:hAnsi="Arial" w:cs="Arial"/>
          <w:b/>
        </w:rPr>
        <w:t>[INDICAR ÓRGÃO EXPEDIDOR]</w:t>
      </w:r>
      <w:r w:rsidR="000C0D80" w:rsidRPr="0088487D">
        <w:rPr>
          <w:rFonts w:ascii="Arial" w:hAnsi="Arial" w:cs="Arial"/>
        </w:rPr>
        <w:t xml:space="preserve">, CPF nº </w:t>
      </w:r>
      <w:r w:rsidR="000C0D80" w:rsidRPr="0088487D">
        <w:rPr>
          <w:rFonts w:ascii="Arial" w:hAnsi="Arial" w:cs="Arial"/>
          <w:b/>
        </w:rPr>
        <w:t>[INDICAR Nº DO CPF]</w:t>
      </w:r>
      <w:r w:rsidR="000C0D80" w:rsidRPr="0088487D">
        <w:rPr>
          <w:rFonts w:ascii="Arial" w:hAnsi="Arial" w:cs="Arial"/>
        </w:rPr>
        <w:t xml:space="preserve">, residente e domiciliado(a) à </w:t>
      </w:r>
      <w:r w:rsidR="000C0D80" w:rsidRPr="0088487D">
        <w:rPr>
          <w:rFonts w:ascii="Arial" w:hAnsi="Arial" w:cs="Arial"/>
          <w:b/>
        </w:rPr>
        <w:t>[INDICAR ENDEREÇO]</w:t>
      </w:r>
      <w:r w:rsidR="000C0D80" w:rsidRPr="0088487D">
        <w:rPr>
          <w:rFonts w:ascii="Arial" w:hAnsi="Arial" w:cs="Arial"/>
        </w:rPr>
        <w:t xml:space="preserve">, CEP: </w:t>
      </w:r>
      <w:r w:rsidR="000C0D80" w:rsidRPr="0088487D">
        <w:rPr>
          <w:rFonts w:ascii="Arial" w:hAnsi="Arial" w:cs="Arial"/>
          <w:b/>
        </w:rPr>
        <w:t>[INDICAR CEP]</w:t>
      </w:r>
      <w:r w:rsidR="000C0D80" w:rsidRPr="0088487D">
        <w:rPr>
          <w:rFonts w:ascii="Arial" w:hAnsi="Arial" w:cs="Arial"/>
        </w:rPr>
        <w:t xml:space="preserve">, telefones: </w:t>
      </w:r>
      <w:r w:rsidR="000C0D80" w:rsidRPr="0088487D">
        <w:rPr>
          <w:rFonts w:ascii="Arial" w:hAnsi="Arial" w:cs="Arial"/>
          <w:b/>
        </w:rPr>
        <w:t>[INDICAR TELEFONES]</w:t>
      </w:r>
      <w:r w:rsidR="000C0D80" w:rsidRPr="0088487D">
        <w:rPr>
          <w:rFonts w:ascii="Arial" w:hAnsi="Arial" w:cs="Arial"/>
        </w:rPr>
        <w:t xml:space="preserve">, resolvem firmar o presente Termo de Execução Cultural, de acordo com as seguintes condições: </w:t>
      </w:r>
    </w:p>
    <w:p w14:paraId="34934F0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2. PROCEDIMENTO</w:t>
      </w:r>
    </w:p>
    <w:p w14:paraId="124C056F" w14:textId="04DE763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88487D" w:rsidRPr="0088487D">
        <w:rPr>
          <w:rFonts w:ascii="Arial" w:hAnsi="Arial" w:cs="Arial"/>
        </w:rPr>
        <w:t>agente cultural</w:t>
      </w:r>
      <w:r w:rsidRPr="0088487D">
        <w:rPr>
          <w:rFonts w:ascii="Arial" w:hAnsi="Arial" w:cs="Arial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9791BC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3. OBJETO</w:t>
      </w:r>
    </w:p>
    <w:p w14:paraId="062BCB2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3.1. Este Termo de Execução Cultural tem por objeto a concessão de apoio financeiro ao projeto cultural </w:t>
      </w:r>
      <w:r w:rsidRPr="0088487D">
        <w:rPr>
          <w:rFonts w:ascii="Arial" w:hAnsi="Arial" w:cs="Arial"/>
          <w:b/>
        </w:rPr>
        <w:t>[INDICAR NOME DO PROJETO]</w:t>
      </w:r>
      <w:r w:rsidRPr="0088487D">
        <w:rPr>
          <w:rFonts w:ascii="Arial" w:hAnsi="Arial" w:cs="Arial"/>
        </w:rPr>
        <w:t xml:space="preserve">, contemplado no conforme processo administrativo nº [INDICAR NÚMERO DO PROCESSO]. </w:t>
      </w:r>
    </w:p>
    <w:p w14:paraId="591D8EE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4. RECURSOS FINANCEIROS </w:t>
      </w:r>
    </w:p>
    <w:p w14:paraId="5E0017C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4.1. Os recursos financeiros para a execução do presente termo totalizam o montante de R$ </w:t>
      </w:r>
      <w:r w:rsidRPr="0088487D">
        <w:rPr>
          <w:rFonts w:ascii="Arial" w:hAnsi="Arial" w:cs="Arial"/>
          <w:b/>
        </w:rPr>
        <w:t>[INDICAR VALOR EM NÚMERO ARÁBICOS]</w:t>
      </w:r>
      <w:r w:rsidRPr="0088487D">
        <w:rPr>
          <w:rFonts w:ascii="Arial" w:hAnsi="Arial" w:cs="Arial"/>
        </w:rPr>
        <w:t xml:space="preserve"> (</w:t>
      </w:r>
      <w:r w:rsidRPr="0088487D">
        <w:rPr>
          <w:rFonts w:ascii="Arial" w:hAnsi="Arial" w:cs="Arial"/>
          <w:b/>
        </w:rPr>
        <w:t>[INDICAR VALOR POR EXTENSO]</w:t>
      </w:r>
      <w:r w:rsidRPr="0088487D">
        <w:rPr>
          <w:rFonts w:ascii="Arial" w:hAnsi="Arial" w:cs="Arial"/>
        </w:rPr>
        <w:t xml:space="preserve"> reais).</w:t>
      </w:r>
    </w:p>
    <w:p w14:paraId="449DCBD2" w14:textId="1CA57E5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4.2. Serão transferidos à conta </w:t>
      </w:r>
      <w:r w:rsidR="0088487D" w:rsidRPr="0088487D">
        <w:rPr>
          <w:rFonts w:ascii="Arial" w:hAnsi="Arial" w:cs="Arial"/>
        </w:rPr>
        <w:t>do (</w:t>
      </w:r>
      <w:r w:rsidRPr="0088487D">
        <w:rPr>
          <w:rFonts w:ascii="Arial" w:hAnsi="Arial" w:cs="Arial"/>
        </w:rPr>
        <w:t xml:space="preserve">a) AGENTE CULTURAL, especialmente aberta no </w:t>
      </w:r>
      <w:r w:rsidRPr="0088487D">
        <w:rPr>
          <w:rFonts w:ascii="Arial" w:hAnsi="Arial" w:cs="Arial"/>
          <w:b/>
        </w:rPr>
        <w:t>[NOME DO BANCO]</w:t>
      </w:r>
      <w:r w:rsidRPr="0088487D">
        <w:rPr>
          <w:rFonts w:ascii="Arial" w:hAnsi="Arial" w:cs="Arial"/>
        </w:rPr>
        <w:t xml:space="preserve">, Agência </w:t>
      </w:r>
      <w:r w:rsidRPr="0088487D">
        <w:rPr>
          <w:rFonts w:ascii="Arial" w:hAnsi="Arial" w:cs="Arial"/>
          <w:b/>
        </w:rPr>
        <w:t>[INDICAR AGÊNCIA]</w:t>
      </w:r>
      <w:r w:rsidRPr="0088487D">
        <w:rPr>
          <w:rFonts w:ascii="Arial" w:hAnsi="Arial" w:cs="Arial"/>
        </w:rPr>
        <w:t xml:space="preserve">, Conta Corrente nº </w:t>
      </w:r>
      <w:r w:rsidRPr="0088487D">
        <w:rPr>
          <w:rFonts w:ascii="Arial" w:hAnsi="Arial" w:cs="Arial"/>
          <w:b/>
        </w:rPr>
        <w:t>[INDICAR CONTA]</w:t>
      </w:r>
      <w:r w:rsidRPr="0088487D">
        <w:rPr>
          <w:rFonts w:ascii="Arial" w:hAnsi="Arial" w:cs="Arial"/>
        </w:rPr>
        <w:t>, para recebimento e movimentação.</w:t>
      </w:r>
    </w:p>
    <w:p w14:paraId="74A1018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5. APLICAÇÃO DOS RECURSOS</w:t>
      </w:r>
    </w:p>
    <w:p w14:paraId="5FC50B8F" w14:textId="73AF3C16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5.1. Os</w:t>
      </w:r>
      <w:r w:rsidR="000C0D80" w:rsidRPr="0088487D">
        <w:rPr>
          <w:rFonts w:ascii="Arial" w:hAnsi="Arial" w:cs="Arial"/>
        </w:rPr>
        <w:t xml:space="preserve"> rendimentos de ativos financeiros poderão ser aplicados para o alcance do objeto, sem a necessidade de autorização prévia.</w:t>
      </w:r>
    </w:p>
    <w:p w14:paraId="255953A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6. OBRIGAÇÕES</w:t>
      </w:r>
    </w:p>
    <w:p w14:paraId="6EEBEECF" w14:textId="26590B6A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color w:val="FF0000"/>
        </w:rPr>
      </w:pPr>
      <w:r w:rsidRPr="0088487D">
        <w:rPr>
          <w:rFonts w:ascii="Arial" w:hAnsi="Arial" w:cs="Arial"/>
        </w:rPr>
        <w:t xml:space="preserve">6.1 São obrigações do/da Secretaria Municipal de </w:t>
      </w:r>
      <w:r w:rsidR="00B25EB6" w:rsidRPr="0088487D">
        <w:rPr>
          <w:rFonts w:ascii="Arial" w:hAnsi="Arial" w:cs="Arial"/>
        </w:rPr>
        <w:t>Cultura e Turismo de Chorozinho</w:t>
      </w:r>
      <w:r w:rsidRPr="0088487D">
        <w:rPr>
          <w:rFonts w:ascii="Arial" w:hAnsi="Arial" w:cs="Arial"/>
        </w:rPr>
        <w:t>:</w:t>
      </w:r>
    </w:p>
    <w:p w14:paraId="6C3568AB" w14:textId="54432AD5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I) transferir os recursos </w:t>
      </w:r>
      <w:r w:rsidR="0088487D" w:rsidRPr="0088487D">
        <w:rPr>
          <w:rFonts w:ascii="Arial" w:hAnsi="Arial" w:cs="Arial"/>
        </w:rPr>
        <w:t>ao (</w:t>
      </w:r>
      <w:r w:rsidRPr="0088487D">
        <w:rPr>
          <w:rFonts w:ascii="Arial" w:hAnsi="Arial" w:cs="Arial"/>
        </w:rPr>
        <w:t>a)</w:t>
      </w:r>
      <w:r w:rsidR="00CE6B1A" w:rsidRPr="0088487D">
        <w:rPr>
          <w:rFonts w:ascii="Arial" w:hAnsi="Arial" w:cs="Arial"/>
        </w:rPr>
        <w:t xml:space="preserve"> </w:t>
      </w:r>
      <w:r w:rsidRPr="0088487D">
        <w:rPr>
          <w:rFonts w:ascii="Arial" w:hAnsi="Arial" w:cs="Arial"/>
        </w:rPr>
        <w:t xml:space="preserve">AGENTE CULTURAL; </w:t>
      </w:r>
    </w:p>
    <w:p w14:paraId="57FD507F" w14:textId="743C9086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II) orientar </w:t>
      </w:r>
      <w:r w:rsidR="0088487D" w:rsidRPr="0088487D">
        <w:rPr>
          <w:rFonts w:ascii="Arial" w:hAnsi="Arial" w:cs="Arial"/>
        </w:rPr>
        <w:t>o (</w:t>
      </w:r>
      <w:r w:rsidRPr="0088487D">
        <w:rPr>
          <w:rFonts w:ascii="Arial" w:hAnsi="Arial" w:cs="Arial"/>
        </w:rPr>
        <w:t xml:space="preserve">a) AGENTE CULTURAL sobre o procedimento para a prestação de informações dos recursos concedidos; </w:t>
      </w:r>
    </w:p>
    <w:p w14:paraId="2C05F307" w14:textId="2D93832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 xml:space="preserve">III) analisar e emitir parecer sobre os relatórios e sobre a prestação de informações apresentados </w:t>
      </w:r>
      <w:r w:rsidR="0088487D" w:rsidRPr="0088487D">
        <w:rPr>
          <w:rFonts w:ascii="Arial" w:hAnsi="Arial" w:cs="Arial"/>
        </w:rPr>
        <w:t>pelo (</w:t>
      </w:r>
      <w:r w:rsidRPr="0088487D">
        <w:rPr>
          <w:rFonts w:ascii="Arial" w:hAnsi="Arial" w:cs="Arial"/>
        </w:rPr>
        <w:t xml:space="preserve">a) AGENTE CULTURAL; </w:t>
      </w:r>
    </w:p>
    <w:p w14:paraId="7B4913A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IV) zelar pelo fiel cumprimento deste termo de execução cultural; </w:t>
      </w:r>
    </w:p>
    <w:p w14:paraId="3D84E6A2" w14:textId="48EB736C" w:rsidR="000C0D80" w:rsidRPr="0088487D" w:rsidRDefault="000C0D80" w:rsidP="00CA160C">
      <w:pPr>
        <w:tabs>
          <w:tab w:val="left" w:pos="8295"/>
        </w:tabs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V) adotar medidas saneadoras e corretivas quando houver inadimplemento;</w:t>
      </w:r>
      <w:r w:rsidR="00CA160C" w:rsidRPr="0088487D">
        <w:rPr>
          <w:rFonts w:ascii="Arial" w:hAnsi="Arial" w:cs="Arial"/>
        </w:rPr>
        <w:tab/>
      </w:r>
    </w:p>
    <w:p w14:paraId="2E90A866" w14:textId="4F29054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VI) monitorar o cumprimento </w:t>
      </w:r>
      <w:r w:rsidR="0088487D" w:rsidRPr="0088487D">
        <w:rPr>
          <w:rFonts w:ascii="Arial" w:hAnsi="Arial" w:cs="Arial"/>
        </w:rPr>
        <w:t>pelo (</w:t>
      </w:r>
      <w:r w:rsidRPr="0088487D">
        <w:rPr>
          <w:rFonts w:ascii="Arial" w:hAnsi="Arial" w:cs="Arial"/>
        </w:rPr>
        <w:t>a) AGENTE CULTURAL das obrigações previstas na CLÁUSULA 6.2.</w:t>
      </w:r>
    </w:p>
    <w:p w14:paraId="7E9918D5" w14:textId="2E7862A5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6.2 São obrigações </w:t>
      </w:r>
      <w:r w:rsidR="0088487D" w:rsidRPr="0088487D">
        <w:rPr>
          <w:rFonts w:ascii="Arial" w:hAnsi="Arial" w:cs="Arial"/>
        </w:rPr>
        <w:t>do (</w:t>
      </w:r>
      <w:r w:rsidRPr="0088487D">
        <w:rPr>
          <w:rFonts w:ascii="Arial" w:hAnsi="Arial" w:cs="Arial"/>
        </w:rPr>
        <w:t xml:space="preserve">a) AGENTE CULTURAL: </w:t>
      </w:r>
    </w:p>
    <w:p w14:paraId="525AA408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I) executar a ação cultural aprovada; </w:t>
      </w:r>
    </w:p>
    <w:p w14:paraId="7A539C1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II) aplicar os recursos concedidos pela Lei Paulo Gustavo na realização da ação cultural; </w:t>
      </w:r>
    </w:p>
    <w:p w14:paraId="74985913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 w14:paraId="139E209F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 w14:paraId="34562AD6" w14:textId="59A608F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V) prestar informações à Secretaria Municipal de C</w:t>
      </w:r>
      <w:r w:rsidR="00CA160C" w:rsidRPr="0088487D">
        <w:rPr>
          <w:rFonts w:ascii="Arial" w:hAnsi="Arial" w:cs="Arial"/>
        </w:rPr>
        <w:t xml:space="preserve">ultura e Turismo de Chorozinho </w:t>
      </w:r>
      <w:r w:rsidRPr="0088487D">
        <w:rPr>
          <w:rFonts w:ascii="Arial" w:hAnsi="Arial" w:cs="Arial"/>
        </w:rPr>
        <w:t xml:space="preserve">por meio de Relatório de Execução do Objeto, apresentado no prazo máximo de </w:t>
      </w:r>
      <w:r w:rsidR="00CE6B1A" w:rsidRPr="0088487D">
        <w:rPr>
          <w:rFonts w:ascii="Arial" w:hAnsi="Arial" w:cs="Arial"/>
        </w:rPr>
        <w:t>30</w:t>
      </w:r>
      <w:r w:rsidRPr="0088487D">
        <w:rPr>
          <w:rFonts w:ascii="Arial" w:hAnsi="Arial" w:cs="Arial"/>
        </w:rPr>
        <w:t xml:space="preserve"> (</w:t>
      </w:r>
      <w:r w:rsidR="00CE6B1A" w:rsidRPr="0088487D">
        <w:rPr>
          <w:rFonts w:ascii="Arial" w:hAnsi="Arial" w:cs="Arial"/>
        </w:rPr>
        <w:t>trinta</w:t>
      </w:r>
      <w:r w:rsidRPr="0088487D">
        <w:rPr>
          <w:rFonts w:ascii="Arial" w:hAnsi="Arial" w:cs="Arial"/>
        </w:rPr>
        <w:t xml:space="preserve">) </w:t>
      </w:r>
      <w:r w:rsidR="00CE6B1A" w:rsidRPr="0088487D">
        <w:rPr>
          <w:rFonts w:ascii="Arial" w:hAnsi="Arial" w:cs="Arial"/>
        </w:rPr>
        <w:t>dias</w:t>
      </w:r>
      <w:r w:rsidRPr="0088487D">
        <w:rPr>
          <w:rFonts w:ascii="Arial" w:hAnsi="Arial" w:cs="Arial"/>
        </w:rPr>
        <w:t xml:space="preserve"> contados do término da vigência do termo de execução cultural;</w:t>
      </w:r>
    </w:p>
    <w:p w14:paraId="68B61A9F" w14:textId="64AAEBC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VI) atender a qualquer solicitação regular feita pela Secretaria Municipal de </w:t>
      </w:r>
      <w:r w:rsidR="00B25EB6" w:rsidRPr="0088487D">
        <w:rPr>
          <w:rFonts w:ascii="Arial" w:hAnsi="Arial" w:cs="Arial"/>
        </w:rPr>
        <w:t>Cultura e Turismo de Chorozinho</w:t>
      </w:r>
      <w:r w:rsidRPr="0088487D">
        <w:rPr>
          <w:rFonts w:ascii="Arial" w:hAnsi="Arial" w:cs="Arial"/>
        </w:rPr>
        <w:t xml:space="preserve"> a contar do recebimento da notificação; </w:t>
      </w:r>
    </w:p>
    <w:p w14:paraId="2D283F8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 </w:t>
      </w:r>
    </w:p>
    <w:p w14:paraId="7C19B18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VIII) não realizar despesa em data anterior ou posterior à vigência deste termo de execução cultural; </w:t>
      </w:r>
    </w:p>
    <w:p w14:paraId="00BC4437" w14:textId="37181E1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IX) guardar a documentação referente à prestação de informações pelo prazo de </w:t>
      </w:r>
      <w:r w:rsidR="00CE6B1A" w:rsidRPr="0088487D">
        <w:rPr>
          <w:rFonts w:ascii="Arial" w:hAnsi="Arial" w:cs="Arial"/>
        </w:rPr>
        <w:t>5 (cinco)</w:t>
      </w:r>
      <w:r w:rsidRPr="0088487D">
        <w:rPr>
          <w:rFonts w:ascii="Arial" w:hAnsi="Arial" w:cs="Arial"/>
        </w:rPr>
        <w:t xml:space="preserve"> anos, contados do fim da vigência deste Termo de Execução Cultural; </w:t>
      </w:r>
    </w:p>
    <w:p w14:paraId="5191A01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X) não utilizar os recursos para finalidade diversa da estabelecida no projeto cultural;</w:t>
      </w:r>
    </w:p>
    <w:p w14:paraId="5AB6547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XI) executar a contrapartida conforme pactuado.</w:t>
      </w:r>
    </w:p>
    <w:p w14:paraId="1FD41A13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7. PRESTAÇÃO DE INFORMAÇÕES</w:t>
      </w:r>
    </w:p>
    <w:p w14:paraId="26F91C8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7.1 O agente cultural prestará contas à administração pública por meio da categoria de prestação de informações in loco. </w:t>
      </w:r>
    </w:p>
    <w:p w14:paraId="3DC72CE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7.2 O agente público responsável elaborará relatório de visita de verificação e poderá adotar os seguintes procedimentos, de acordo com o caso concreto:</w:t>
      </w:r>
    </w:p>
    <w:p w14:paraId="1D132C15" w14:textId="1401FC9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Encaminhar</w:t>
      </w:r>
      <w:r w:rsidRPr="0088487D">
        <w:rPr>
          <w:rFonts w:ascii="Arial" w:hAnsi="Arial" w:cs="Arial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38EED03" w14:textId="6C0C68F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Recomendar</w:t>
      </w:r>
      <w:r w:rsidRPr="0088487D">
        <w:rPr>
          <w:rFonts w:ascii="Arial" w:hAnsi="Arial" w:cs="Arial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1D27353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431C133" w14:textId="67E61540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>7.2.1. Após</w:t>
      </w:r>
      <w:r w:rsidR="000C0D80" w:rsidRPr="0088487D">
        <w:rPr>
          <w:rFonts w:ascii="Arial" w:hAnsi="Arial" w:cs="Arial"/>
        </w:rPr>
        <w:t xml:space="preserve"> o recebimento do processo enviado pelo agente público de que trata o item 7.2, a autoridade responsável pelo julgamento da prestação de informações poderá:</w:t>
      </w:r>
    </w:p>
    <w:p w14:paraId="03CD6DD0" w14:textId="65CE0F60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Determinar</w:t>
      </w:r>
      <w:r w:rsidRPr="0088487D">
        <w:rPr>
          <w:rFonts w:ascii="Arial" w:hAnsi="Arial" w:cs="Arial"/>
        </w:rPr>
        <w:t xml:space="preserve"> o arquivamento, caso considere que houve o cumprimento integral do objeto ou o cumprimento parcial justificado;</w:t>
      </w:r>
    </w:p>
    <w:p w14:paraId="7AFA8572" w14:textId="56D74CFD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Solicitar</w:t>
      </w:r>
      <w:r w:rsidRPr="0088487D">
        <w:rPr>
          <w:rFonts w:ascii="Arial" w:hAnsi="Arial" w:cs="Arial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77DE722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BCE393B" w14:textId="5575959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IV - </w:t>
      </w:r>
      <w:r w:rsidR="0088487D" w:rsidRPr="0088487D">
        <w:rPr>
          <w:rFonts w:ascii="Arial" w:hAnsi="Arial" w:cs="Arial"/>
        </w:rPr>
        <w:t>Aplicar</w:t>
      </w:r>
      <w:r w:rsidRPr="0088487D">
        <w:rPr>
          <w:rFonts w:ascii="Arial" w:hAnsi="Arial" w:cs="Arial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176580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541C35AC" w14:textId="28B9262C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Quando</w:t>
      </w:r>
      <w:r w:rsidRPr="0088487D">
        <w:rPr>
          <w:rFonts w:ascii="Arial" w:hAnsi="Arial" w:cs="Arial"/>
        </w:rPr>
        <w:t xml:space="preserve"> não estiver comprovado o cumprimento do objeto, observados os procedimentos previstos no item 7.2; ou</w:t>
      </w:r>
    </w:p>
    <w:p w14:paraId="5943F09C" w14:textId="164FBC1F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Quando</w:t>
      </w:r>
      <w:r w:rsidRPr="0088487D">
        <w:rPr>
          <w:rFonts w:ascii="Arial" w:hAnsi="Arial" w:cs="Arial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1E72647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7.3.1 O prazo para apresentação do relatório de execução financeira será de, no mínimo, trinta dias, contado do recebimento da notificação.</w:t>
      </w:r>
    </w:p>
    <w:p w14:paraId="25841FB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8C26396" w14:textId="7793118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Aprovação</w:t>
      </w:r>
      <w:r w:rsidRPr="0088487D">
        <w:rPr>
          <w:rFonts w:ascii="Arial" w:hAnsi="Arial" w:cs="Arial"/>
        </w:rPr>
        <w:t xml:space="preserve"> da prestação de informações, com ou sem ressalvas; ou</w:t>
      </w:r>
    </w:p>
    <w:p w14:paraId="347347BC" w14:textId="4ED59F80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Reprovação</w:t>
      </w:r>
      <w:r w:rsidRPr="0088487D">
        <w:rPr>
          <w:rFonts w:ascii="Arial" w:hAnsi="Arial" w:cs="Arial"/>
        </w:rPr>
        <w:t xml:space="preserve"> da prestação de informações, parcial ou total.</w:t>
      </w:r>
    </w:p>
    <w:p w14:paraId="4593D3C2" w14:textId="3D40A0A1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 Na</w:t>
      </w:r>
      <w:r w:rsidR="000C0D80" w:rsidRPr="0088487D">
        <w:rPr>
          <w:rFonts w:ascii="Arial" w:hAnsi="Arial" w:cs="Arial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532F98DC" w14:textId="5C53457E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Devolução</w:t>
      </w:r>
      <w:r w:rsidRPr="0088487D">
        <w:rPr>
          <w:rFonts w:ascii="Arial" w:hAnsi="Arial" w:cs="Arial"/>
        </w:rPr>
        <w:t xml:space="preserve"> parcial ou integral dos recursos ao erário;</w:t>
      </w:r>
    </w:p>
    <w:p w14:paraId="64081287" w14:textId="6B5B46E3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Apresentação</w:t>
      </w:r>
      <w:r w:rsidRPr="0088487D">
        <w:rPr>
          <w:rFonts w:ascii="Arial" w:hAnsi="Arial" w:cs="Arial"/>
        </w:rPr>
        <w:t xml:space="preserve"> de plano de ações compensatórias; ou</w:t>
      </w:r>
    </w:p>
    <w:p w14:paraId="24BBA06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devolução parcial dos recursos ao erário juntamente com a apresentação de plano de ações compensatórias.</w:t>
      </w:r>
    </w:p>
    <w:p w14:paraId="4D04933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7.5.1 A ocorrência de caso fortuito ou força maior impeditiva da execução do instrumento afasta a reprovação da prestação de informações, desde que comprovada.</w:t>
      </w:r>
    </w:p>
    <w:p w14:paraId="438F6C22" w14:textId="5461E240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7.5.2. Nos</w:t>
      </w:r>
      <w:r w:rsidR="000C0D80" w:rsidRPr="0088487D">
        <w:rPr>
          <w:rFonts w:ascii="Arial" w:hAnsi="Arial" w:cs="Arial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70342A11" w14:textId="7C3FD78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7.5.3. Nos</w:t>
      </w:r>
      <w:r w:rsidR="000C0D80" w:rsidRPr="0088487D">
        <w:rPr>
          <w:rFonts w:ascii="Arial" w:hAnsi="Arial" w:cs="Arial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1C3EC69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2F553E7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lastRenderedPageBreak/>
        <w:t>8. ALTERAÇÃO DO TERMO DE EXECUÇÃO CULTURAL</w:t>
      </w:r>
    </w:p>
    <w:p w14:paraId="74490F4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8.1 A alteração do termo de execução cultural será formalizada por meio de termo aditivo.</w:t>
      </w:r>
    </w:p>
    <w:p w14:paraId="31DBE04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8.2 A formalização de termo aditivo não será necessária nas seguintes hipóteses:</w:t>
      </w:r>
    </w:p>
    <w:p w14:paraId="5B38A4CA" w14:textId="7936C451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Prorrogação</w:t>
      </w:r>
      <w:r w:rsidRPr="0088487D">
        <w:rPr>
          <w:rFonts w:ascii="Arial" w:hAnsi="Arial" w:cs="Arial"/>
        </w:rPr>
        <w:t xml:space="preserve"> de vigência realizada de ofício pela administração pública quando der causa a atraso na liberação de recursos; e</w:t>
      </w:r>
    </w:p>
    <w:p w14:paraId="2716C9C7" w14:textId="161D6842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Alteração</w:t>
      </w:r>
      <w:r w:rsidRPr="0088487D">
        <w:rPr>
          <w:rFonts w:ascii="Arial" w:hAnsi="Arial" w:cs="Arial"/>
        </w:rPr>
        <w:t xml:space="preserve"> do projeto sem modificação do valor global do instrumento e sem modificação substancial do objeto.</w:t>
      </w:r>
    </w:p>
    <w:p w14:paraId="30479C74" w14:textId="4F3DB92D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8.3. Na</w:t>
      </w:r>
      <w:r w:rsidR="000C0D80" w:rsidRPr="0088487D">
        <w:rPr>
          <w:rFonts w:ascii="Arial" w:hAnsi="Arial" w:cs="Arial"/>
        </w:rPr>
        <w:t xml:space="preserve"> hipótese de prorrogação de vigência, o saldo de recursos será automaticamente mantido na conta, a fim de viabilizar a continuidade da execução do objeto.</w:t>
      </w:r>
    </w:p>
    <w:p w14:paraId="4649DAB8" w14:textId="51B5519E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8.4. As</w:t>
      </w:r>
      <w:r w:rsidR="000C0D80" w:rsidRPr="0088487D">
        <w:rPr>
          <w:rFonts w:ascii="Arial" w:hAnsi="Arial" w:cs="Arial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1A5890C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2B5C94D" w14:textId="47CA3C9C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8.6 nas</w:t>
      </w:r>
      <w:r w:rsidR="000C0D80" w:rsidRPr="0088487D">
        <w:rPr>
          <w:rFonts w:ascii="Arial" w:hAnsi="Arial" w:cs="Arial"/>
        </w:rPr>
        <w:t xml:space="preserve"> hipóteses de alterações em que não seja necessário termo aditivo, poderá ser realizado </w:t>
      </w:r>
      <w:proofErr w:type="spellStart"/>
      <w:r w:rsidR="000C0D80" w:rsidRPr="0088487D">
        <w:rPr>
          <w:rFonts w:ascii="Arial" w:hAnsi="Arial" w:cs="Arial"/>
        </w:rPr>
        <w:t>apostilamento</w:t>
      </w:r>
      <w:proofErr w:type="spellEnd"/>
      <w:r w:rsidR="000C0D80" w:rsidRPr="0088487D">
        <w:rPr>
          <w:rFonts w:ascii="Arial" w:hAnsi="Arial" w:cs="Arial"/>
        </w:rPr>
        <w:t>.</w:t>
      </w:r>
    </w:p>
    <w:p w14:paraId="22F8679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9. TITULARIDADE DE BENS</w:t>
      </w:r>
    </w:p>
    <w:p w14:paraId="2EABC74E" w14:textId="1C00365A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9.2 os</w:t>
      </w:r>
      <w:r w:rsidR="000C0D80" w:rsidRPr="0088487D">
        <w:rPr>
          <w:rFonts w:ascii="Arial" w:hAnsi="Arial" w:cs="Arial"/>
        </w:rPr>
        <w:t xml:space="preserve"> bens permanentes adquiridos, produzidos ou transformados em decorrência da execução da ação cultural fomentada serão de titularidade do agente ou instituição cultural.</w:t>
      </w:r>
    </w:p>
    <w:p w14:paraId="0F09C9F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10. EXTINÇÃO DO TERMO DE EXECUÇÃO CULTURAL</w:t>
      </w:r>
    </w:p>
    <w:p w14:paraId="0594C46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10.1 O presente Termo de Execução Cultural poderá ser:</w:t>
      </w:r>
    </w:p>
    <w:p w14:paraId="37401A9B" w14:textId="7F7E2B13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Extinto</w:t>
      </w:r>
      <w:r w:rsidRPr="0088487D">
        <w:rPr>
          <w:rFonts w:ascii="Arial" w:hAnsi="Arial" w:cs="Arial"/>
        </w:rPr>
        <w:t xml:space="preserve"> por decurso de prazo;</w:t>
      </w:r>
    </w:p>
    <w:p w14:paraId="31498F11" w14:textId="6FDBAD72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Extinto</w:t>
      </w:r>
      <w:r w:rsidRPr="0088487D">
        <w:rPr>
          <w:rFonts w:ascii="Arial" w:hAnsi="Arial" w:cs="Arial"/>
        </w:rPr>
        <w:t>, de comum acordo antes do prazo avençado, mediante Termo de Distrato;</w:t>
      </w:r>
    </w:p>
    <w:p w14:paraId="6E02421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szCs w:val="24"/>
        </w:rPr>
      </w:pPr>
      <w:r w:rsidRPr="0088487D">
        <w:rPr>
          <w:rFonts w:ascii="Arial" w:hAnsi="Arial" w:cs="Arial"/>
        </w:rPr>
        <w:t xml:space="preserve">III - </w:t>
      </w:r>
      <w:r w:rsidRPr="0088487D">
        <w:rPr>
          <w:rFonts w:ascii="Arial" w:hAnsi="Arial" w:cs="Arial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7AE27B2" w14:textId="7AB83C1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szCs w:val="24"/>
        </w:rPr>
      </w:pPr>
      <w:r w:rsidRPr="0088487D">
        <w:rPr>
          <w:rFonts w:ascii="Arial" w:hAnsi="Arial" w:cs="Arial"/>
        </w:rPr>
        <w:t>IV -</w:t>
      </w:r>
      <w:r w:rsidRPr="0088487D">
        <w:rPr>
          <w:rFonts w:ascii="Arial" w:hAnsi="Arial" w:cs="Arial"/>
          <w:szCs w:val="24"/>
        </w:rPr>
        <w:t xml:space="preserve"> </w:t>
      </w:r>
      <w:r w:rsidR="0088487D" w:rsidRPr="0088487D">
        <w:rPr>
          <w:rFonts w:ascii="Arial" w:hAnsi="Arial" w:cs="Arial"/>
          <w:szCs w:val="24"/>
        </w:rPr>
        <w:t>Rescindido</w:t>
      </w:r>
      <w:r w:rsidRPr="0088487D">
        <w:rPr>
          <w:rFonts w:ascii="Arial" w:hAnsi="Arial" w:cs="Arial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1F35D27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a) descumprimento injustificado de cláusula deste instrumento;</w:t>
      </w:r>
    </w:p>
    <w:p w14:paraId="6ED83AA1" w14:textId="0376C17B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b) irregularidade ou inexecução injustificada, ainda que parcial, do objeto, resultados ou metas </w:t>
      </w:r>
      <w:r w:rsidR="0088487D" w:rsidRPr="0088487D">
        <w:rPr>
          <w:rFonts w:ascii="Arial" w:hAnsi="Arial" w:cs="Arial"/>
        </w:rPr>
        <w:t>pactuadas;</w:t>
      </w:r>
    </w:p>
    <w:p w14:paraId="784E280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c) violação da legislação aplicável;</w:t>
      </w:r>
    </w:p>
    <w:p w14:paraId="6963546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d) cometimento de falhas reiteradas na execução;</w:t>
      </w:r>
    </w:p>
    <w:p w14:paraId="22AA2A5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e) má administração de recursos públicos;</w:t>
      </w:r>
    </w:p>
    <w:p w14:paraId="75264E0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f) constatação de falsidade ou fraude nas informações ou documentos apresentados;</w:t>
      </w:r>
    </w:p>
    <w:p w14:paraId="598C2BE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g) não atendimento às recomendações ou determinações decorrentes da fiscalização;</w:t>
      </w:r>
    </w:p>
    <w:p w14:paraId="717CE9C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h) outras hipóteses expressamente previstas na legislação aplicável.</w:t>
      </w:r>
    </w:p>
    <w:p w14:paraId="60222FB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1A8E76F3" w14:textId="24BD78AF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10.3. Os</w:t>
      </w:r>
      <w:r w:rsidR="000C0D80" w:rsidRPr="0088487D">
        <w:rPr>
          <w:rFonts w:ascii="Arial" w:hAnsi="Arial" w:cs="Arial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66760378" w14:textId="7542CAE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10.4. Na</w:t>
      </w:r>
      <w:r w:rsidR="000C0D80" w:rsidRPr="0088487D">
        <w:rPr>
          <w:rFonts w:ascii="Arial" w:hAnsi="Arial" w:cs="Arial"/>
        </w:rPr>
        <w:t xml:space="preserve"> hipótese de irregularidade na execução do objeto que enseje </w:t>
      </w:r>
      <w:r w:rsidRPr="0088487D">
        <w:rPr>
          <w:rFonts w:ascii="Arial" w:hAnsi="Arial" w:cs="Arial"/>
        </w:rPr>
        <w:t>danos</w:t>
      </w:r>
      <w:r w:rsidR="000C0D80" w:rsidRPr="0088487D">
        <w:rPr>
          <w:rFonts w:ascii="Arial" w:hAnsi="Arial" w:cs="Arial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586FFF77" w14:textId="6221AEF5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10.5. Outras</w:t>
      </w:r>
      <w:r w:rsidR="000C0D80" w:rsidRPr="0088487D">
        <w:rPr>
          <w:rFonts w:ascii="Arial" w:hAnsi="Arial" w:cs="Arial"/>
        </w:rPr>
        <w:t xml:space="preserve"> situações relativas à extinção deste Termo não previstas na legislação aplicável ou neste instrumento poderão ser negociados entre as partes ou, se for o caso, no Termo de Distrato.  </w:t>
      </w:r>
    </w:p>
    <w:p w14:paraId="5BA84F2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11. SANÇÕES</w:t>
      </w:r>
    </w:p>
    <w:p w14:paraId="62F13341" w14:textId="069DADB2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11.1.</w:t>
      </w:r>
      <w:r w:rsidR="000C0D80" w:rsidRPr="0088487D">
        <w:rPr>
          <w:rFonts w:ascii="Arial" w:hAnsi="Arial" w:cs="Arial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A48254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11.2 A decisão sobre a sanção deve ser precedida de abertura de prazo para apresentação de defesa pelo AGENTE CULTURAL. </w:t>
      </w:r>
    </w:p>
    <w:p w14:paraId="1CCAAE0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 w14:paraId="2683BE01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12. MONITORAMENTO E CONTROLE DE RESULTADOS </w:t>
      </w:r>
    </w:p>
    <w:p w14:paraId="271CF652" w14:textId="3C42FB4A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12.1 O monitoramento e o controle de resultados </w:t>
      </w:r>
      <w:r w:rsidR="0088487D" w:rsidRPr="0088487D">
        <w:rPr>
          <w:rFonts w:ascii="Arial" w:hAnsi="Arial" w:cs="Arial"/>
        </w:rPr>
        <w:t>serão</w:t>
      </w:r>
      <w:r w:rsidRPr="0088487D">
        <w:rPr>
          <w:rFonts w:ascii="Arial" w:hAnsi="Arial" w:cs="Arial"/>
        </w:rPr>
        <w:t xml:space="preserve"> </w:t>
      </w:r>
      <w:r w:rsidR="0088487D" w:rsidRPr="0088487D">
        <w:rPr>
          <w:rFonts w:ascii="Arial" w:hAnsi="Arial" w:cs="Arial"/>
        </w:rPr>
        <w:t>realizados</w:t>
      </w:r>
      <w:r w:rsidRPr="0088487D">
        <w:rPr>
          <w:rFonts w:ascii="Arial" w:hAnsi="Arial" w:cs="Arial"/>
        </w:rPr>
        <w:t xml:space="preserve"> através d</w:t>
      </w:r>
      <w:r w:rsidR="00920339" w:rsidRPr="0088487D">
        <w:rPr>
          <w:rFonts w:ascii="Arial" w:hAnsi="Arial" w:cs="Arial"/>
        </w:rPr>
        <w:t>o Comissão Municipal de Acompanhamento da LEI PAULO GUSTAVO</w:t>
      </w:r>
      <w:r w:rsidR="00513086" w:rsidRPr="0088487D">
        <w:rPr>
          <w:rFonts w:ascii="Arial" w:hAnsi="Arial" w:cs="Arial"/>
        </w:rPr>
        <w:t xml:space="preserve">, </w:t>
      </w:r>
      <w:r w:rsidR="00513086" w:rsidRPr="0088487D">
        <w:rPr>
          <w:rFonts w:ascii="Arial" w:hAnsi="Arial" w:cs="Arial"/>
          <w:sz w:val="24"/>
        </w:rPr>
        <w:t>sal</w:t>
      </w:r>
      <w:r w:rsidR="00920339" w:rsidRPr="0088487D">
        <w:rPr>
          <w:rFonts w:ascii="Arial" w:hAnsi="Arial" w:cs="Arial"/>
          <w:sz w:val="24"/>
        </w:rPr>
        <w:t>va guarda os membros</w:t>
      </w:r>
      <w:r w:rsidR="00513086" w:rsidRPr="0088487D">
        <w:rPr>
          <w:rFonts w:ascii="Arial" w:hAnsi="Arial" w:cs="Arial"/>
          <w:sz w:val="24"/>
        </w:rPr>
        <w:t xml:space="preserve"> que não participaram como proponentes nos editais da Lei</w:t>
      </w:r>
      <w:r w:rsidR="00513086" w:rsidRPr="0088487D">
        <w:rPr>
          <w:rFonts w:ascii="Arial" w:hAnsi="Arial" w:cs="Arial"/>
          <w:spacing w:val="1"/>
          <w:sz w:val="24"/>
        </w:rPr>
        <w:t xml:space="preserve"> </w:t>
      </w:r>
      <w:r w:rsidR="00513086" w:rsidRPr="0088487D">
        <w:rPr>
          <w:rFonts w:ascii="Arial" w:hAnsi="Arial" w:cs="Arial"/>
          <w:sz w:val="24"/>
        </w:rPr>
        <w:t>Paulo</w:t>
      </w:r>
      <w:r w:rsidR="00513086" w:rsidRPr="0088487D">
        <w:rPr>
          <w:rFonts w:ascii="Arial" w:hAnsi="Arial" w:cs="Arial"/>
          <w:spacing w:val="-3"/>
          <w:sz w:val="24"/>
        </w:rPr>
        <w:t xml:space="preserve"> </w:t>
      </w:r>
      <w:r w:rsidR="00513086" w:rsidRPr="0088487D">
        <w:rPr>
          <w:rFonts w:ascii="Arial" w:hAnsi="Arial" w:cs="Arial"/>
          <w:sz w:val="24"/>
        </w:rPr>
        <w:t>Gustavo</w:t>
      </w:r>
      <w:r w:rsidR="00920339" w:rsidRPr="0088487D">
        <w:rPr>
          <w:rFonts w:ascii="Arial" w:hAnsi="Arial" w:cs="Arial"/>
          <w:sz w:val="24"/>
        </w:rPr>
        <w:t xml:space="preserve">, no município de Chorozinho </w:t>
      </w:r>
      <w:r w:rsidR="00513086" w:rsidRPr="0088487D">
        <w:rPr>
          <w:rFonts w:ascii="Arial" w:hAnsi="Arial" w:cs="Arial"/>
          <w:sz w:val="24"/>
        </w:rPr>
        <w:t>-CE.</w:t>
      </w:r>
      <w:r w:rsidRPr="0088487D">
        <w:rPr>
          <w:rFonts w:ascii="Arial" w:hAnsi="Arial" w:cs="Arial"/>
        </w:rPr>
        <w:t xml:space="preserve"> </w:t>
      </w:r>
    </w:p>
    <w:p w14:paraId="1D2265FB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13. VIGÊNCIA </w:t>
      </w:r>
    </w:p>
    <w:p w14:paraId="4BAF1EE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13.1 A vigência deste instrumento terá início na data de assinatura das partes, com duração de 03 (três) meses, podendo ser prorrogado por igual período.</w:t>
      </w:r>
    </w:p>
    <w:p w14:paraId="18408FA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14. PUBLICAÇÃO </w:t>
      </w:r>
    </w:p>
    <w:p w14:paraId="7FD2F0EC" w14:textId="4CA3A9DF" w:rsidR="000C0D80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14.1 O Extrato do Termo de Execução Cultural será publicado no [INFORMAR ONDE SERÁ PUBLICADO]</w:t>
      </w:r>
    </w:p>
    <w:p w14:paraId="3DB8BC6F" w14:textId="7321C1CB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71146FEB" w14:textId="38168F38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54813321" w14:textId="7B936661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0CB9EEF" w14:textId="7E9D0EDD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A501E88" w14:textId="1EB03720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93F99CB" w14:textId="47FBF26A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278F950A" w14:textId="4A5573E1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4B4B5102" w14:textId="236FA480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0D069620" w14:textId="77777777" w:rsidR="0027229B" w:rsidRPr="0088487D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5A717AFB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lastRenderedPageBreak/>
        <w:t xml:space="preserve">15. FORO </w:t>
      </w:r>
    </w:p>
    <w:p w14:paraId="4E87C2BA" w14:textId="1D4912D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15.1. Fica</w:t>
      </w:r>
      <w:r w:rsidR="00920339" w:rsidRPr="0088487D">
        <w:rPr>
          <w:rFonts w:ascii="Arial" w:hAnsi="Arial" w:cs="Arial"/>
        </w:rPr>
        <w:t xml:space="preserve"> eleito o Foro de Chorozinho</w:t>
      </w:r>
      <w:r w:rsidR="000C0D80" w:rsidRPr="0088487D">
        <w:rPr>
          <w:rFonts w:ascii="Arial" w:hAnsi="Arial" w:cs="Arial"/>
        </w:rPr>
        <w:t xml:space="preserve"> para dirimir quaisquer dúvidas relativas ao presente Termo de Execução Cultural.</w:t>
      </w:r>
    </w:p>
    <w:p w14:paraId="494647B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</w:p>
    <w:p w14:paraId="283A11C5" w14:textId="4A5726F9" w:rsidR="000C0D80" w:rsidRPr="0088487D" w:rsidRDefault="0088487D" w:rsidP="000C0D80">
      <w:pPr>
        <w:spacing w:after="100"/>
        <w:ind w:left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>Chorozinho,</w:t>
      </w:r>
      <w:r w:rsidR="000C0D80" w:rsidRPr="0088487D">
        <w:rPr>
          <w:rFonts w:ascii="Arial" w:hAnsi="Arial" w:cs="Arial"/>
        </w:rPr>
        <w:t xml:space="preserve"> __</w:t>
      </w:r>
      <w:r w:rsidR="00920339" w:rsidRPr="0088487D">
        <w:rPr>
          <w:rFonts w:ascii="Arial" w:hAnsi="Arial" w:cs="Arial"/>
        </w:rPr>
        <w:t>________ de ____________ 2024</w:t>
      </w:r>
    </w:p>
    <w:p w14:paraId="56C887AF" w14:textId="77777777" w:rsidR="000C0D80" w:rsidRPr="0088487D" w:rsidRDefault="000C0D80" w:rsidP="000C0D80">
      <w:pPr>
        <w:spacing w:after="100"/>
        <w:jc w:val="center"/>
        <w:rPr>
          <w:rFonts w:ascii="Arial" w:hAnsi="Arial" w:cs="Arial"/>
        </w:rPr>
      </w:pPr>
    </w:p>
    <w:p w14:paraId="660A2B99" w14:textId="3882E2FB" w:rsidR="000C0D80" w:rsidRDefault="000C0D80" w:rsidP="000C0D80">
      <w:pPr>
        <w:spacing w:after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 </w:t>
      </w:r>
    </w:p>
    <w:p w14:paraId="104A9020" w14:textId="77777777" w:rsidR="0088487D" w:rsidRPr="0088487D" w:rsidRDefault="0088487D" w:rsidP="000C0D80">
      <w:pPr>
        <w:spacing w:after="100"/>
        <w:jc w:val="center"/>
        <w:rPr>
          <w:rFonts w:ascii="Arial" w:hAnsi="Arial" w:cs="Arial"/>
        </w:rPr>
      </w:pPr>
    </w:p>
    <w:p w14:paraId="2F37836B" w14:textId="72219F75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6B187285" w14:textId="669CAC23" w:rsidR="0088487D" w:rsidRDefault="0088487D" w:rsidP="0088487D">
      <w:pPr>
        <w:spacing w:after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Amanda Rodrigues Carvalho </w:t>
      </w:r>
    </w:p>
    <w:p w14:paraId="7FB97CDB" w14:textId="1F694079" w:rsidR="000C0D80" w:rsidRPr="0088487D" w:rsidRDefault="0027229B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</w:t>
      </w:r>
      <w:r w:rsidR="000C0D80" w:rsidRPr="0088487D">
        <w:rPr>
          <w:rFonts w:ascii="Arial" w:hAnsi="Arial" w:cs="Arial"/>
        </w:rPr>
        <w:t xml:space="preserve">ria Municipal de Cultura e Turismo de </w:t>
      </w:r>
      <w:r w:rsidR="00920339" w:rsidRPr="0088487D">
        <w:rPr>
          <w:rFonts w:ascii="Arial" w:hAnsi="Arial" w:cs="Arial"/>
        </w:rPr>
        <w:t xml:space="preserve">Chorozinho </w:t>
      </w:r>
    </w:p>
    <w:p w14:paraId="7C392D11" w14:textId="77777777" w:rsidR="0088487D" w:rsidRPr="0088487D" w:rsidRDefault="0088487D" w:rsidP="000C0D80">
      <w:pPr>
        <w:spacing w:after="100"/>
        <w:jc w:val="center"/>
        <w:rPr>
          <w:rFonts w:ascii="Arial" w:hAnsi="Arial" w:cs="Arial"/>
        </w:rPr>
      </w:pPr>
    </w:p>
    <w:p w14:paraId="01A7DA2F" w14:textId="77777777" w:rsidR="000C0D80" w:rsidRPr="0088487D" w:rsidRDefault="000C0D80" w:rsidP="000C0D80">
      <w:pPr>
        <w:spacing w:after="100"/>
        <w:jc w:val="center"/>
        <w:rPr>
          <w:rFonts w:ascii="Arial" w:hAnsi="Arial" w:cs="Arial"/>
        </w:rPr>
      </w:pPr>
    </w:p>
    <w:p w14:paraId="1F69F4AC" w14:textId="2999B604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</w:t>
      </w:r>
    </w:p>
    <w:p w14:paraId="3EDC3BC8" w14:textId="32A541D8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Pelo Agente Cultural</w:t>
      </w:r>
    </w:p>
    <w:p w14:paraId="01D702B9" w14:textId="77777777" w:rsidR="009E32EA" w:rsidRPr="0088487D" w:rsidRDefault="009E32EA">
      <w:pPr>
        <w:rPr>
          <w:rFonts w:ascii="Arial" w:hAnsi="Arial" w:cs="Arial"/>
        </w:rPr>
      </w:pPr>
      <w:bookmarkStart w:id="0" w:name="_GoBack"/>
      <w:bookmarkEnd w:id="0"/>
    </w:p>
    <w:sectPr w:rsidR="009E32EA" w:rsidRPr="0088487D" w:rsidSect="0027229B">
      <w:headerReference w:type="default" r:id="rId6"/>
      <w:footerReference w:type="default" r:id="rId7"/>
      <w:pgSz w:w="11906" w:h="16838"/>
      <w:pgMar w:top="2127" w:right="1133" w:bottom="170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A4EB6" w14:textId="77777777" w:rsidR="00756594" w:rsidRDefault="00756594" w:rsidP="000C0D80">
      <w:pPr>
        <w:spacing w:after="0" w:line="240" w:lineRule="auto"/>
      </w:pPr>
      <w:r>
        <w:separator/>
      </w:r>
    </w:p>
  </w:endnote>
  <w:endnote w:type="continuationSeparator" w:id="0">
    <w:p w14:paraId="29A27775" w14:textId="77777777" w:rsidR="00756594" w:rsidRDefault="00756594" w:rsidP="000C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ACBD" w14:textId="4063A386" w:rsidR="0027229B" w:rsidRDefault="0027229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526DE" wp14:editId="1F70FCEC">
              <wp:simplePos x="0" y="0"/>
              <wp:positionH relativeFrom="column">
                <wp:posOffset>-916305</wp:posOffset>
              </wp:positionH>
              <wp:positionV relativeFrom="paragraph">
                <wp:posOffset>-337185</wp:posOffset>
              </wp:positionV>
              <wp:extent cx="8048625" cy="1209675"/>
              <wp:effectExtent l="0" t="0" r="28575" b="28575"/>
              <wp:wrapNone/>
              <wp:docPr id="20" name="Fluxograma: Fita Perfurad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096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6C8F3" w14:textId="77777777" w:rsidR="0027229B" w:rsidRPr="0027229B" w:rsidRDefault="0027229B" w:rsidP="0027229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08A7FBEE" w14:textId="77777777" w:rsidR="0027229B" w:rsidRPr="0027229B" w:rsidRDefault="0027229B" w:rsidP="0027229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70483716" w14:textId="2F789149" w:rsidR="0027229B" w:rsidRPr="0027229B" w:rsidRDefault="0027229B" w:rsidP="0027229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526D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20" o:spid="_x0000_s1026" type="#_x0000_t122" style="position:absolute;margin-left:-72.15pt;margin-top:-26.55pt;width:633.7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" fillcolor="#1f3763 [1604]" strokecolor="#1f3763 [1604]" strokeweight="1pt">
              <v:textbox>
                <w:txbxContent>
                  <w:p w14:paraId="5996C8F3" w14:textId="77777777" w:rsidR="0027229B" w:rsidRPr="0027229B" w:rsidRDefault="0027229B" w:rsidP="002722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08A7FBEE" w14:textId="77777777" w:rsidR="0027229B" w:rsidRPr="0027229B" w:rsidRDefault="0027229B" w:rsidP="002722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70483716" w14:textId="2F789149" w:rsidR="0027229B" w:rsidRPr="0027229B" w:rsidRDefault="0027229B" w:rsidP="0027229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A5B47" w14:textId="77777777" w:rsidR="00756594" w:rsidRDefault="00756594" w:rsidP="000C0D80">
      <w:pPr>
        <w:spacing w:after="0" w:line="240" w:lineRule="auto"/>
      </w:pPr>
      <w:r>
        <w:separator/>
      </w:r>
    </w:p>
  </w:footnote>
  <w:footnote w:type="continuationSeparator" w:id="0">
    <w:p w14:paraId="0C02EF3E" w14:textId="77777777" w:rsidR="00756594" w:rsidRDefault="00756594" w:rsidP="000C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4723" w14:textId="614A18B6" w:rsidR="00CA160C" w:rsidRDefault="00CA160C" w:rsidP="000C0D80">
    <w:pPr>
      <w:pStyle w:val="Cabealho"/>
      <w:ind w:left="-567"/>
    </w:pPr>
    <w:r>
      <w:rPr>
        <w:noProof/>
        <w:lang w:eastAsia="pt-BR"/>
      </w:rPr>
      <w:drawing>
        <wp:anchor distT="0" distB="0" distL="0" distR="0" simplePos="0" relativeHeight="251662336" behindDoc="1" locked="0" layoutInCell="0" allowOverlap="1" wp14:anchorId="72A2DCAD" wp14:editId="5727DA3A">
          <wp:simplePos x="0" y="0"/>
          <wp:positionH relativeFrom="column">
            <wp:posOffset>733425</wp:posOffset>
          </wp:positionH>
          <wp:positionV relativeFrom="paragraph">
            <wp:posOffset>94615</wp:posOffset>
          </wp:positionV>
          <wp:extent cx="1981200" cy="881924"/>
          <wp:effectExtent l="0" t="0" r="0" b="0"/>
          <wp:wrapNone/>
          <wp:docPr id="18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08EFA3C0" wp14:editId="1AF1CA52">
          <wp:simplePos x="0" y="0"/>
          <wp:positionH relativeFrom="column">
            <wp:posOffset>2884170</wp:posOffset>
          </wp:positionH>
          <wp:positionV relativeFrom="paragraph">
            <wp:posOffset>635</wp:posOffset>
          </wp:positionV>
          <wp:extent cx="3731895" cy="1165848"/>
          <wp:effectExtent l="0" t="0" r="190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79" t="-15652"/>
                  <a:stretch/>
                </pic:blipFill>
                <pic:spPr bwMode="auto">
                  <a:xfrm>
                    <a:off x="0" y="0"/>
                    <a:ext cx="3731895" cy="1165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0"/>
    <w:rsid w:val="000C0D80"/>
    <w:rsid w:val="0027229B"/>
    <w:rsid w:val="0032657D"/>
    <w:rsid w:val="004759DC"/>
    <w:rsid w:val="00513086"/>
    <w:rsid w:val="00756594"/>
    <w:rsid w:val="0088487D"/>
    <w:rsid w:val="008C6AC5"/>
    <w:rsid w:val="00920339"/>
    <w:rsid w:val="009E28BE"/>
    <w:rsid w:val="009E32EA"/>
    <w:rsid w:val="00B25EB6"/>
    <w:rsid w:val="00CA160C"/>
    <w:rsid w:val="00CE6B1A"/>
    <w:rsid w:val="00EB7B49"/>
    <w:rsid w:val="00E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63FD9"/>
  <w15:chartTrackingRefBased/>
  <w15:docId w15:val="{5EFF47B6-0D3D-4F07-82BA-3739016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8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D80"/>
  </w:style>
  <w:style w:type="paragraph" w:styleId="Rodap">
    <w:name w:val="footer"/>
    <w:basedOn w:val="Normal"/>
    <w:link w:val="RodapChar"/>
    <w:uiPriority w:val="99"/>
    <w:unhideWhenUsed/>
    <w:rsid w:val="000C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D80"/>
  </w:style>
  <w:style w:type="character" w:styleId="Hyperlink">
    <w:name w:val="Hyperlink"/>
    <w:basedOn w:val="Fontepargpadro"/>
    <w:uiPriority w:val="99"/>
    <w:unhideWhenUsed/>
    <w:rsid w:val="000C0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Usuário do Windows</cp:lastModifiedBy>
  <cp:revision>2</cp:revision>
  <cp:lastPrinted>2023-10-19T21:32:00Z</cp:lastPrinted>
  <dcterms:created xsi:type="dcterms:W3CDTF">2024-02-09T15:13:00Z</dcterms:created>
  <dcterms:modified xsi:type="dcterms:W3CDTF">2024-02-09T15:13:00Z</dcterms:modified>
</cp:coreProperties>
</file>