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PRODUÇÕES AUDIOVISUAIS - LEI PAULO GUSTAVO MARCO/CE - EDITAL Nº 04/2023 - AUDIOVISUAL,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______ de ______________ de 2023.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70boh79k6aa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